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393007" w14:textId="47527BD8" w:rsidR="00305EC0" w:rsidRPr="00DA5D1A" w:rsidRDefault="00315AA8" w:rsidP="00F308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theme="minorHAnsi"/>
          <w:i/>
          <w:i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OFFRE D’EMPLOI</w:t>
      </w:r>
      <w:r w:rsidR="00ED59F2">
        <w:rPr>
          <w:rFonts w:cstheme="minorHAnsi"/>
          <w:b/>
          <w:bCs/>
          <w:sz w:val="28"/>
          <w:szCs w:val="28"/>
        </w:rPr>
        <w:t xml:space="preserve"> : </w:t>
      </w:r>
      <w:r w:rsidR="00B6282A" w:rsidRPr="0030219F">
        <w:rPr>
          <w:rFonts w:cstheme="minorHAnsi"/>
          <w:b/>
          <w:bCs/>
          <w:sz w:val="28"/>
          <w:szCs w:val="28"/>
        </w:rPr>
        <w:t xml:space="preserve">SECRETAIRE </w:t>
      </w:r>
      <w:r w:rsidR="00BC4AE9" w:rsidRPr="0030219F">
        <w:rPr>
          <w:rFonts w:cstheme="minorHAnsi"/>
          <w:b/>
          <w:bCs/>
          <w:sz w:val="28"/>
          <w:szCs w:val="28"/>
        </w:rPr>
        <w:t>COMPTABLE</w:t>
      </w:r>
    </w:p>
    <w:p w14:paraId="747A9964" w14:textId="514DA93D" w:rsidR="00305EC0" w:rsidRPr="0030219F" w:rsidRDefault="004C4577" w:rsidP="004C4577">
      <w:pPr>
        <w:rPr>
          <w:rFonts w:cstheme="minorHAnsi"/>
        </w:rPr>
      </w:pPr>
      <w:r w:rsidRPr="0030219F">
        <w:rPr>
          <w:rFonts w:cstheme="minorHAnsi"/>
          <w:b/>
          <w:bCs/>
        </w:rPr>
        <w:t>Famille de la fonction</w:t>
      </w:r>
      <w:r w:rsidRPr="0030219F">
        <w:rPr>
          <w:rFonts w:cstheme="minorHAnsi"/>
        </w:rPr>
        <w:t> : Fonctions de gestion administratives et financières</w:t>
      </w:r>
    </w:p>
    <w:p w14:paraId="3A9FF971" w14:textId="77777777" w:rsidR="00E67CC2" w:rsidRPr="0030219F" w:rsidRDefault="00E67CC2" w:rsidP="004C4577">
      <w:pPr>
        <w:rPr>
          <w:rFonts w:cstheme="minorHAnsi"/>
        </w:rPr>
      </w:pPr>
    </w:p>
    <w:p w14:paraId="1E5B8A44" w14:textId="103DA5C6" w:rsidR="00CE75E1" w:rsidRPr="0030219F" w:rsidRDefault="009F2A80" w:rsidP="00305EC0">
      <w:pPr>
        <w:rPr>
          <w:rFonts w:cstheme="minorHAnsi"/>
          <w:b/>
          <w:bCs/>
          <w:u w:val="single"/>
        </w:rPr>
      </w:pPr>
      <w:r w:rsidRPr="0030219F">
        <w:rPr>
          <w:rFonts w:cstheme="minorHAnsi"/>
          <w:b/>
          <w:bCs/>
          <w:u w:val="single"/>
        </w:rPr>
        <w:t>1/ FINALITE DU POSTE</w:t>
      </w:r>
      <w:r w:rsidR="00D6791F" w:rsidRPr="0030219F">
        <w:rPr>
          <w:rFonts w:cstheme="minorHAnsi"/>
          <w:b/>
          <w:bCs/>
          <w:u w:val="single"/>
        </w:rPr>
        <w:t> :</w:t>
      </w:r>
    </w:p>
    <w:p w14:paraId="27F65959" w14:textId="55BC5342" w:rsidR="00C171CC" w:rsidRPr="0030219F" w:rsidRDefault="00C171CC" w:rsidP="00C171CC">
      <w:pPr>
        <w:jc w:val="both"/>
        <w:rPr>
          <w:rFonts w:cstheme="minorHAnsi"/>
        </w:rPr>
      </w:pPr>
      <w:r w:rsidRPr="0030219F">
        <w:rPr>
          <w:rFonts w:cstheme="minorHAnsi"/>
        </w:rPr>
        <w:t xml:space="preserve">Sous l'autorité du </w:t>
      </w:r>
      <w:r w:rsidR="00951479" w:rsidRPr="0030219F">
        <w:rPr>
          <w:rFonts w:cstheme="minorHAnsi"/>
        </w:rPr>
        <w:t>C</w:t>
      </w:r>
      <w:r w:rsidRPr="0030219F">
        <w:rPr>
          <w:rFonts w:cstheme="minorHAnsi"/>
        </w:rPr>
        <w:t>hef d’</w:t>
      </w:r>
      <w:r w:rsidR="00951479" w:rsidRPr="0030219F">
        <w:rPr>
          <w:rFonts w:cstheme="minorHAnsi"/>
        </w:rPr>
        <w:t>E</w:t>
      </w:r>
      <w:r w:rsidRPr="0030219F">
        <w:rPr>
          <w:rFonts w:cstheme="minorHAnsi"/>
        </w:rPr>
        <w:t>tablissement</w:t>
      </w:r>
      <w:r w:rsidR="00951479" w:rsidRPr="0030219F">
        <w:rPr>
          <w:rFonts w:cstheme="minorHAnsi"/>
        </w:rPr>
        <w:t xml:space="preserve"> (primaire), </w:t>
      </w:r>
      <w:r w:rsidRPr="0030219F">
        <w:rPr>
          <w:rFonts w:cstheme="minorHAnsi"/>
        </w:rPr>
        <w:t xml:space="preserve">et en lien étroit avec </w:t>
      </w:r>
      <w:r w:rsidR="00951479" w:rsidRPr="0030219F">
        <w:rPr>
          <w:rFonts w:cstheme="minorHAnsi"/>
        </w:rPr>
        <w:t>le Chef d’Etablissement (collège)</w:t>
      </w:r>
      <w:r w:rsidRPr="0030219F">
        <w:rPr>
          <w:rFonts w:cstheme="minorHAnsi"/>
        </w:rPr>
        <w:t xml:space="preserve">, </w:t>
      </w:r>
      <w:r w:rsidR="001C72D2" w:rsidRPr="0030219F">
        <w:rPr>
          <w:rFonts w:cstheme="minorHAnsi"/>
        </w:rPr>
        <w:t>la</w:t>
      </w:r>
      <w:r w:rsidRPr="0030219F">
        <w:rPr>
          <w:rFonts w:cstheme="minorHAnsi"/>
        </w:rPr>
        <w:t xml:space="preserve"> secrétaire comptable assiste la direction en assurant notamment les opérations de gestion administrative et comptable </w:t>
      </w:r>
      <w:r w:rsidR="00951479" w:rsidRPr="0030219F">
        <w:rPr>
          <w:rFonts w:cstheme="minorHAnsi"/>
        </w:rPr>
        <w:t xml:space="preserve">de l’école maternelle, primaire et du collège, </w:t>
      </w:r>
      <w:r w:rsidRPr="0030219F">
        <w:rPr>
          <w:rFonts w:cstheme="minorHAnsi"/>
        </w:rPr>
        <w:t>selon les règles de comptabilité générale et propre à l’Enseignement Catholique</w:t>
      </w:r>
      <w:r w:rsidR="00951479" w:rsidRPr="0030219F">
        <w:rPr>
          <w:rFonts w:cstheme="minorHAnsi"/>
        </w:rPr>
        <w:t>, afin de garantir le bon fonctionnement des établissements et contribuer à la gestion financière</w:t>
      </w:r>
      <w:r w:rsidRPr="0030219F">
        <w:rPr>
          <w:rFonts w:cstheme="minorHAnsi"/>
        </w:rPr>
        <w:t>.</w:t>
      </w:r>
      <w:r w:rsidR="00951479" w:rsidRPr="0030219F">
        <w:rPr>
          <w:rFonts w:cstheme="minorHAnsi"/>
        </w:rPr>
        <w:t xml:space="preserve"> La secrétaire comptable est également amenée à assurer les missions d’accueil, en remplacement de la chargée d’accueil.</w:t>
      </w:r>
    </w:p>
    <w:p w14:paraId="7EA5DE6C" w14:textId="77777777" w:rsidR="00711938" w:rsidRPr="0030219F" w:rsidRDefault="00711938" w:rsidP="00711938">
      <w:pPr>
        <w:jc w:val="both"/>
        <w:rPr>
          <w:rFonts w:cstheme="minorHAnsi"/>
        </w:rPr>
      </w:pPr>
      <w:r w:rsidRPr="0030219F">
        <w:rPr>
          <w:rFonts w:cstheme="minorHAnsi"/>
        </w:rPr>
        <w:t>Ces activités sont à réaliser dans un état d’esprit respectueux du caractère propre et du projet éducatif des établissements.</w:t>
      </w:r>
    </w:p>
    <w:p w14:paraId="57DAC434" w14:textId="77777777" w:rsidR="00711938" w:rsidRPr="0030219F" w:rsidRDefault="00711938" w:rsidP="00C171CC">
      <w:pPr>
        <w:jc w:val="both"/>
        <w:rPr>
          <w:rFonts w:cstheme="minorHAnsi"/>
        </w:rPr>
      </w:pPr>
    </w:p>
    <w:p w14:paraId="794ADC57" w14:textId="280D441E" w:rsidR="00305EC0" w:rsidRPr="0030219F" w:rsidRDefault="00D6791F" w:rsidP="00305EC0">
      <w:pPr>
        <w:rPr>
          <w:rFonts w:cstheme="minorHAnsi"/>
          <w:b/>
          <w:bCs/>
          <w:u w:val="single"/>
        </w:rPr>
      </w:pPr>
      <w:bookmarkStart w:id="0" w:name="_Hlk139515754"/>
      <w:r w:rsidRPr="0030219F">
        <w:rPr>
          <w:rFonts w:cstheme="minorHAnsi"/>
          <w:b/>
          <w:bCs/>
          <w:u w:val="single"/>
        </w:rPr>
        <w:t>2</w:t>
      </w:r>
      <w:r w:rsidR="00305EC0" w:rsidRPr="0030219F">
        <w:rPr>
          <w:rFonts w:cstheme="minorHAnsi"/>
          <w:b/>
          <w:bCs/>
          <w:u w:val="single"/>
        </w:rPr>
        <w:t xml:space="preserve">/ </w:t>
      </w:r>
      <w:r w:rsidR="009F2A80" w:rsidRPr="0030219F">
        <w:rPr>
          <w:rFonts w:cstheme="minorHAnsi"/>
          <w:b/>
          <w:bCs/>
          <w:u w:val="single"/>
        </w:rPr>
        <w:t>MISSIONS PRINCIPALES</w:t>
      </w:r>
      <w:r w:rsidRPr="0030219F">
        <w:rPr>
          <w:rFonts w:cstheme="minorHAnsi"/>
          <w:b/>
          <w:bCs/>
          <w:u w:val="single"/>
        </w:rPr>
        <w:t> :</w:t>
      </w:r>
    </w:p>
    <w:bookmarkEnd w:id="0"/>
    <w:p w14:paraId="73D6AE1D" w14:textId="1DE05F98" w:rsidR="004919C7" w:rsidRPr="00BF1BBB" w:rsidRDefault="000760E8" w:rsidP="00BF1BBB">
      <w:pPr>
        <w:pStyle w:val="Paragraphedeliste"/>
        <w:numPr>
          <w:ilvl w:val="0"/>
          <w:numId w:val="36"/>
        </w:numPr>
        <w:spacing w:after="0"/>
        <w:ind w:hanging="357"/>
        <w:jc w:val="both"/>
        <w:rPr>
          <w:rFonts w:cstheme="minorHAnsi"/>
          <w:b/>
          <w:bCs/>
          <w:u w:val="single"/>
        </w:rPr>
      </w:pPr>
      <w:r w:rsidRPr="0030219F">
        <w:rPr>
          <w:rFonts w:cstheme="minorHAnsi"/>
          <w:b/>
          <w:bCs/>
          <w:u w:val="single"/>
        </w:rPr>
        <w:t>Gestion administrative</w:t>
      </w:r>
      <w:r w:rsidR="00711938" w:rsidRPr="0030219F">
        <w:rPr>
          <w:rFonts w:cstheme="minorHAnsi"/>
          <w:b/>
          <w:bCs/>
          <w:u w:val="single"/>
        </w:rPr>
        <w:t xml:space="preserve"> </w:t>
      </w:r>
      <w:r w:rsidR="00711938" w:rsidRPr="0030219F">
        <w:rPr>
          <w:rFonts w:cstheme="minorHAnsi"/>
          <w:b/>
          <w:bCs/>
          <w:i/>
          <w:iCs/>
          <w:u w:val="single"/>
        </w:rPr>
        <w:t>(fonction généraliste de secrétariat et / ou intendance)</w:t>
      </w:r>
      <w:r w:rsidR="004919C7" w:rsidRPr="0030219F">
        <w:rPr>
          <w:rFonts w:cstheme="minorHAnsi"/>
          <w:b/>
          <w:bCs/>
          <w:i/>
          <w:iCs/>
          <w:u w:val="single"/>
        </w:rPr>
        <w:t> :</w:t>
      </w:r>
    </w:p>
    <w:p w14:paraId="039FE275" w14:textId="52FBBB73" w:rsidR="00247950" w:rsidRPr="0030219F" w:rsidRDefault="00247950" w:rsidP="008C0834">
      <w:pPr>
        <w:numPr>
          <w:ilvl w:val="0"/>
          <w:numId w:val="20"/>
        </w:numPr>
        <w:spacing w:after="0"/>
        <w:ind w:hanging="357"/>
        <w:jc w:val="both"/>
        <w:rPr>
          <w:rFonts w:cstheme="minorHAnsi"/>
        </w:rPr>
      </w:pPr>
      <w:r w:rsidRPr="0030219F">
        <w:rPr>
          <w:rFonts w:cstheme="minorHAnsi"/>
        </w:rPr>
        <w:t>Assister les Chefs d’établissement dans les aspects administratifs courants de la gestion des établissements</w:t>
      </w:r>
      <w:r w:rsidR="00BF1BBB">
        <w:rPr>
          <w:rFonts w:cstheme="minorHAnsi"/>
        </w:rPr>
        <w:t> :</w:t>
      </w:r>
      <w:r w:rsidRPr="0030219F">
        <w:rPr>
          <w:rFonts w:cstheme="minorHAnsi"/>
        </w:rPr>
        <w:t xml:space="preserve"> </w:t>
      </w:r>
    </w:p>
    <w:p w14:paraId="124586FF" w14:textId="77777777" w:rsidR="00937979" w:rsidRDefault="00BF1BBB" w:rsidP="00937979">
      <w:pPr>
        <w:numPr>
          <w:ilvl w:val="1"/>
          <w:numId w:val="20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Effectuer</w:t>
      </w:r>
      <w:r w:rsidRPr="00BF1BBB">
        <w:rPr>
          <w:rFonts w:cstheme="minorHAnsi"/>
        </w:rPr>
        <w:t xml:space="preserve"> </w:t>
      </w:r>
      <w:r w:rsidRPr="0030219F">
        <w:rPr>
          <w:rFonts w:cstheme="minorHAnsi"/>
        </w:rPr>
        <w:t>le secrétariat courant</w:t>
      </w:r>
      <w:r>
        <w:rPr>
          <w:rFonts w:cstheme="minorHAnsi"/>
        </w:rPr>
        <w:t> :</w:t>
      </w:r>
      <w:r w:rsidRPr="0030219F">
        <w:rPr>
          <w:rFonts w:cstheme="minorHAnsi"/>
        </w:rPr>
        <w:t xml:space="preserve"> courriers divers, </w:t>
      </w:r>
      <w:r w:rsidRPr="00B0144E">
        <w:rPr>
          <w:rFonts w:cstheme="minorHAnsi"/>
        </w:rPr>
        <w:t>prises de rendez-vous, filtrage téléphonique, transmission des e-mails, alertes aux Chefs d’Etablissement, etc</w:t>
      </w:r>
      <w:r w:rsidRPr="0030219F">
        <w:rPr>
          <w:rFonts w:cstheme="minorHAnsi"/>
        </w:rPr>
        <w:t>…</w:t>
      </w:r>
    </w:p>
    <w:p w14:paraId="1B1B0B67" w14:textId="38D303CC" w:rsidR="000B1752" w:rsidRPr="00937979" w:rsidRDefault="00247950" w:rsidP="00937979">
      <w:pPr>
        <w:numPr>
          <w:ilvl w:val="1"/>
          <w:numId w:val="20"/>
        </w:numPr>
        <w:spacing w:after="0"/>
        <w:jc w:val="both"/>
        <w:rPr>
          <w:rFonts w:cstheme="minorHAnsi"/>
        </w:rPr>
      </w:pPr>
      <w:r w:rsidRPr="00937979">
        <w:rPr>
          <w:rFonts w:cstheme="minorHAnsi"/>
        </w:rPr>
        <w:t>Effectuer des tâches d’intendance dans les établissements</w:t>
      </w:r>
    </w:p>
    <w:p w14:paraId="460918F2" w14:textId="7A9F76A0" w:rsidR="00247950" w:rsidRPr="0030219F" w:rsidRDefault="00247950" w:rsidP="00BF1BBB">
      <w:pPr>
        <w:numPr>
          <w:ilvl w:val="1"/>
          <w:numId w:val="20"/>
        </w:numPr>
        <w:spacing w:after="0"/>
        <w:jc w:val="both"/>
        <w:rPr>
          <w:rFonts w:cstheme="minorHAnsi"/>
        </w:rPr>
      </w:pPr>
      <w:r w:rsidRPr="0030219F">
        <w:rPr>
          <w:rFonts w:cstheme="minorHAnsi"/>
        </w:rPr>
        <w:t xml:space="preserve">Prendre en charge le suivi administratif de tous les dossiers de direction générale. </w:t>
      </w:r>
    </w:p>
    <w:p w14:paraId="21900C1B" w14:textId="77777777" w:rsidR="000B1752" w:rsidRDefault="00247950" w:rsidP="00BF1BBB">
      <w:pPr>
        <w:numPr>
          <w:ilvl w:val="1"/>
          <w:numId w:val="20"/>
        </w:numPr>
        <w:spacing w:after="0"/>
        <w:jc w:val="both"/>
        <w:rPr>
          <w:rFonts w:cstheme="minorHAnsi"/>
        </w:rPr>
      </w:pPr>
      <w:r w:rsidRPr="0030219F">
        <w:rPr>
          <w:rFonts w:cstheme="minorHAnsi"/>
        </w:rPr>
        <w:t>Gérer l’agenda et le planning des Chefs d’établissement</w:t>
      </w:r>
      <w:r w:rsidR="000B1752">
        <w:rPr>
          <w:rFonts w:cstheme="minorHAnsi"/>
        </w:rPr>
        <w:t xml:space="preserve"> : </w:t>
      </w:r>
    </w:p>
    <w:p w14:paraId="0F9C68E3" w14:textId="6027C3A6" w:rsidR="000B1752" w:rsidRDefault="00247950" w:rsidP="000B1752">
      <w:pPr>
        <w:numPr>
          <w:ilvl w:val="2"/>
          <w:numId w:val="20"/>
        </w:numPr>
        <w:spacing w:after="0"/>
        <w:jc w:val="both"/>
        <w:rPr>
          <w:rFonts w:cstheme="minorHAnsi"/>
        </w:rPr>
      </w:pPr>
      <w:proofErr w:type="gramStart"/>
      <w:r w:rsidRPr="0030219F">
        <w:rPr>
          <w:rFonts w:cstheme="minorHAnsi"/>
        </w:rPr>
        <w:t>leur</w:t>
      </w:r>
      <w:proofErr w:type="gramEnd"/>
      <w:r w:rsidRPr="0030219F">
        <w:rPr>
          <w:rFonts w:cstheme="minorHAnsi"/>
        </w:rPr>
        <w:t xml:space="preserve"> rappeler les échéances, les dossiers importants</w:t>
      </w:r>
    </w:p>
    <w:p w14:paraId="660EC8CA" w14:textId="1D9D9C71" w:rsidR="00247950" w:rsidRDefault="00247950" w:rsidP="000B1752">
      <w:pPr>
        <w:numPr>
          <w:ilvl w:val="2"/>
          <w:numId w:val="20"/>
        </w:numPr>
        <w:spacing w:after="0"/>
        <w:jc w:val="both"/>
        <w:rPr>
          <w:rFonts w:cstheme="minorHAnsi"/>
        </w:rPr>
      </w:pPr>
      <w:proofErr w:type="gramStart"/>
      <w:r w:rsidRPr="0030219F">
        <w:rPr>
          <w:rFonts w:cstheme="minorHAnsi"/>
        </w:rPr>
        <w:t>avoir</w:t>
      </w:r>
      <w:proofErr w:type="gramEnd"/>
      <w:r w:rsidRPr="0030219F">
        <w:rPr>
          <w:rFonts w:cstheme="minorHAnsi"/>
        </w:rPr>
        <w:t xml:space="preserve"> la capacité et l’autonomie pour leur prendre des rendez-vous… </w:t>
      </w:r>
    </w:p>
    <w:p w14:paraId="4C841906" w14:textId="02C0E954" w:rsidR="00B0144E" w:rsidRPr="0030219F" w:rsidRDefault="00B0144E" w:rsidP="00B0144E">
      <w:pPr>
        <w:numPr>
          <w:ilvl w:val="1"/>
          <w:numId w:val="20"/>
        </w:numPr>
        <w:spacing w:after="0"/>
        <w:jc w:val="both"/>
        <w:rPr>
          <w:rFonts w:cstheme="minorHAnsi"/>
        </w:rPr>
      </w:pPr>
      <w:r w:rsidRPr="0030219F">
        <w:rPr>
          <w:rFonts w:cstheme="minorHAnsi"/>
        </w:rPr>
        <w:t>Filtrer l’accès à la direction et réorienter éventuellement les interlocuteurs</w:t>
      </w:r>
    </w:p>
    <w:p w14:paraId="6039D528" w14:textId="4BCCA32D" w:rsidR="00247950" w:rsidRPr="00937979" w:rsidRDefault="00247950" w:rsidP="00937979">
      <w:pPr>
        <w:numPr>
          <w:ilvl w:val="1"/>
          <w:numId w:val="20"/>
        </w:numPr>
        <w:spacing w:after="0"/>
        <w:jc w:val="both"/>
        <w:rPr>
          <w:rFonts w:cstheme="minorHAnsi"/>
        </w:rPr>
      </w:pPr>
      <w:r w:rsidRPr="00937979">
        <w:rPr>
          <w:rFonts w:cstheme="minorHAnsi"/>
        </w:rPr>
        <w:t>Apporter des réponses de premier niveau aux interlocuteurs de la direction</w:t>
      </w:r>
      <w:r w:rsidR="00FD519A">
        <w:rPr>
          <w:rFonts w:cstheme="minorHAnsi"/>
        </w:rPr>
        <w:t>.</w:t>
      </w:r>
    </w:p>
    <w:p w14:paraId="2E26E8A2" w14:textId="3D47BE48" w:rsidR="00BF1A53" w:rsidRDefault="00937979" w:rsidP="008C0834">
      <w:pPr>
        <w:pStyle w:val="Paragraphedeliste"/>
        <w:numPr>
          <w:ilvl w:val="0"/>
          <w:numId w:val="20"/>
        </w:numPr>
        <w:spacing w:after="0"/>
        <w:ind w:hanging="357"/>
        <w:jc w:val="both"/>
        <w:rPr>
          <w:rFonts w:cstheme="minorHAnsi"/>
        </w:rPr>
      </w:pPr>
      <w:r>
        <w:rPr>
          <w:rFonts w:cstheme="minorHAnsi"/>
        </w:rPr>
        <w:t>Effectuer les d</w:t>
      </w:r>
      <w:r w:rsidR="00BF1A53">
        <w:rPr>
          <w:rFonts w:cstheme="minorHAnsi"/>
        </w:rPr>
        <w:t>éclar</w:t>
      </w:r>
      <w:r>
        <w:rPr>
          <w:rFonts w:cstheme="minorHAnsi"/>
        </w:rPr>
        <w:t>ations d’</w:t>
      </w:r>
      <w:r w:rsidR="00BF1A53">
        <w:rPr>
          <w:rFonts w:cstheme="minorHAnsi"/>
        </w:rPr>
        <w:t xml:space="preserve">accidents : </w:t>
      </w:r>
    </w:p>
    <w:p w14:paraId="6972B42D" w14:textId="049CCCCB" w:rsidR="00BF1A53" w:rsidRDefault="00937979" w:rsidP="00BF1A53">
      <w:pPr>
        <w:pStyle w:val="Paragraphedeliste"/>
        <w:numPr>
          <w:ilvl w:val="1"/>
          <w:numId w:val="20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D</w:t>
      </w:r>
      <w:r w:rsidR="00BF1A53">
        <w:rPr>
          <w:rFonts w:cstheme="minorHAnsi"/>
        </w:rPr>
        <w:t>éclar</w:t>
      </w:r>
      <w:r>
        <w:rPr>
          <w:rFonts w:cstheme="minorHAnsi"/>
        </w:rPr>
        <w:t>er</w:t>
      </w:r>
      <w:r w:rsidR="00BF1A53">
        <w:rPr>
          <w:rFonts w:cstheme="minorHAnsi"/>
        </w:rPr>
        <w:t xml:space="preserve"> </w:t>
      </w:r>
      <w:r>
        <w:rPr>
          <w:rFonts w:cstheme="minorHAnsi"/>
        </w:rPr>
        <w:t>l</w:t>
      </w:r>
      <w:r w:rsidR="00BF1A53">
        <w:rPr>
          <w:rFonts w:cstheme="minorHAnsi"/>
        </w:rPr>
        <w:t>es accidents des élèves et du personnel auprès de la Mutuelle Saint-Christophe et du Rectorat (format digital)</w:t>
      </w:r>
      <w:r w:rsidR="00FD519A">
        <w:rPr>
          <w:rFonts w:cstheme="minorHAnsi"/>
        </w:rPr>
        <w:t>.</w:t>
      </w:r>
    </w:p>
    <w:p w14:paraId="1910FCC5" w14:textId="291F3AFE" w:rsidR="000760E8" w:rsidRPr="0030219F" w:rsidRDefault="000760E8" w:rsidP="008C0834">
      <w:pPr>
        <w:pStyle w:val="Paragraphedeliste"/>
        <w:numPr>
          <w:ilvl w:val="0"/>
          <w:numId w:val="20"/>
        </w:numPr>
        <w:spacing w:after="0"/>
        <w:ind w:hanging="357"/>
        <w:jc w:val="both"/>
        <w:rPr>
          <w:rFonts w:cstheme="minorHAnsi"/>
        </w:rPr>
      </w:pPr>
      <w:r w:rsidRPr="0030219F">
        <w:rPr>
          <w:rFonts w:cstheme="minorHAnsi"/>
        </w:rPr>
        <w:t>Gérer les fournitures</w:t>
      </w:r>
      <w:r w:rsidR="00314B07" w:rsidRPr="0030219F">
        <w:rPr>
          <w:rFonts w:cstheme="minorHAnsi"/>
        </w:rPr>
        <w:t> :</w:t>
      </w:r>
      <w:r w:rsidRPr="0030219F">
        <w:rPr>
          <w:rFonts w:cstheme="minorHAnsi"/>
        </w:rPr>
        <w:t xml:space="preserve"> </w:t>
      </w:r>
    </w:p>
    <w:p w14:paraId="42AE9FE5" w14:textId="4E302A77" w:rsidR="000760E8" w:rsidRPr="00DA5D1A" w:rsidRDefault="000760E8" w:rsidP="008C0834">
      <w:pPr>
        <w:pStyle w:val="Paragraphedeliste"/>
        <w:numPr>
          <w:ilvl w:val="1"/>
          <w:numId w:val="20"/>
        </w:numPr>
        <w:spacing w:after="0"/>
        <w:ind w:hanging="357"/>
        <w:jc w:val="both"/>
        <w:rPr>
          <w:rFonts w:cstheme="minorHAnsi"/>
        </w:rPr>
      </w:pPr>
      <w:r w:rsidRPr="0030219F">
        <w:rPr>
          <w:rFonts w:cstheme="minorHAnsi"/>
        </w:rPr>
        <w:t xml:space="preserve">Centraliser les besoins en fourniture, en lien avec la </w:t>
      </w:r>
      <w:r w:rsidRPr="00DA5D1A">
        <w:rPr>
          <w:rFonts w:cstheme="minorHAnsi"/>
        </w:rPr>
        <w:t>chargée d’accuei</w:t>
      </w:r>
      <w:r w:rsidR="00DA5D1A">
        <w:rPr>
          <w:rFonts w:cstheme="minorHAnsi"/>
        </w:rPr>
        <w:t>l</w:t>
      </w:r>
      <w:r w:rsidR="00711938" w:rsidRPr="00DA5D1A">
        <w:rPr>
          <w:rFonts w:cstheme="minorHAnsi"/>
        </w:rPr>
        <w:t xml:space="preserve"> ; s’assurer </w:t>
      </w:r>
      <w:r w:rsidR="00711938" w:rsidRPr="0030219F">
        <w:rPr>
          <w:rFonts w:cstheme="minorHAnsi"/>
        </w:rPr>
        <w:t xml:space="preserve">du bon niveau de stock </w:t>
      </w:r>
    </w:p>
    <w:p w14:paraId="58EC2D39" w14:textId="6C5A8296" w:rsidR="000760E8" w:rsidRPr="00DA5D1A" w:rsidRDefault="000760E8" w:rsidP="008C0834">
      <w:pPr>
        <w:pStyle w:val="Paragraphedeliste"/>
        <w:numPr>
          <w:ilvl w:val="1"/>
          <w:numId w:val="20"/>
        </w:numPr>
        <w:spacing w:after="0"/>
        <w:ind w:hanging="357"/>
        <w:jc w:val="both"/>
        <w:rPr>
          <w:rFonts w:cstheme="minorHAnsi"/>
          <w:i/>
          <w:iCs/>
        </w:rPr>
      </w:pPr>
      <w:r w:rsidRPr="00DA5D1A">
        <w:rPr>
          <w:rFonts w:cstheme="minorHAnsi"/>
        </w:rPr>
        <w:t>Commander les fournitures, le matériel auprès des fournisseurs</w:t>
      </w:r>
    </w:p>
    <w:p w14:paraId="62BCD6AE" w14:textId="66568BE9" w:rsidR="000760E8" w:rsidRPr="00DA5D1A" w:rsidRDefault="000760E8" w:rsidP="008C0834">
      <w:pPr>
        <w:pStyle w:val="Paragraphedeliste"/>
        <w:numPr>
          <w:ilvl w:val="1"/>
          <w:numId w:val="20"/>
        </w:numPr>
        <w:spacing w:after="0"/>
        <w:ind w:hanging="357"/>
        <w:jc w:val="both"/>
        <w:rPr>
          <w:rFonts w:cstheme="minorHAnsi"/>
        </w:rPr>
      </w:pPr>
      <w:r w:rsidRPr="00DA5D1A">
        <w:rPr>
          <w:rFonts w:cstheme="minorHAnsi"/>
        </w:rPr>
        <w:t>Être l’interlocuteur des fournisseurs.</w:t>
      </w:r>
    </w:p>
    <w:p w14:paraId="75CE37B9" w14:textId="746A2373" w:rsidR="00FF2E70" w:rsidRPr="0030219F" w:rsidRDefault="00FF2E70" w:rsidP="00FF2E70">
      <w:pPr>
        <w:numPr>
          <w:ilvl w:val="0"/>
          <w:numId w:val="20"/>
        </w:numPr>
        <w:spacing w:after="0"/>
        <w:jc w:val="both"/>
        <w:rPr>
          <w:rFonts w:cstheme="minorHAnsi"/>
        </w:rPr>
      </w:pPr>
      <w:r w:rsidRPr="0030219F">
        <w:rPr>
          <w:rFonts w:cstheme="minorHAnsi"/>
        </w:rPr>
        <w:t>Assurer les relations avec le Rectorat</w:t>
      </w:r>
      <w:r w:rsidR="00D819A9" w:rsidRPr="0030219F">
        <w:rPr>
          <w:rFonts w:cstheme="minorHAnsi"/>
        </w:rPr>
        <w:t> :</w:t>
      </w:r>
    </w:p>
    <w:p w14:paraId="5B0FE484" w14:textId="2713132A" w:rsidR="00D819A9" w:rsidRDefault="00D819A9" w:rsidP="00D819A9">
      <w:pPr>
        <w:pStyle w:val="Paragraphedeliste"/>
        <w:numPr>
          <w:ilvl w:val="1"/>
          <w:numId w:val="20"/>
        </w:numPr>
        <w:spacing w:after="0"/>
        <w:ind w:left="1434" w:hanging="357"/>
        <w:jc w:val="both"/>
        <w:rPr>
          <w:rFonts w:cstheme="minorHAnsi"/>
        </w:rPr>
      </w:pPr>
      <w:r w:rsidRPr="0030219F">
        <w:rPr>
          <w:rFonts w:cstheme="minorHAnsi"/>
        </w:rPr>
        <w:t>Prendre en charge toutes les tâches et les activités en lien avec la gestion des dossiers des enseignants et les relations administratives avec les rectorats.</w:t>
      </w:r>
    </w:p>
    <w:p w14:paraId="682AE52E" w14:textId="50A70B0C" w:rsidR="00117BC2" w:rsidRPr="00117BC2" w:rsidRDefault="00117BC2" w:rsidP="00117BC2">
      <w:pPr>
        <w:tabs>
          <w:tab w:val="left" w:pos="3780"/>
        </w:tabs>
      </w:pPr>
      <w:r>
        <w:tab/>
      </w:r>
    </w:p>
    <w:p w14:paraId="0278DACD" w14:textId="0EBBCEBC" w:rsidR="00D819A9" w:rsidRDefault="00D819A9" w:rsidP="00D819A9">
      <w:pPr>
        <w:numPr>
          <w:ilvl w:val="1"/>
          <w:numId w:val="20"/>
        </w:numPr>
        <w:spacing w:after="0"/>
        <w:ind w:left="1434" w:hanging="357"/>
        <w:jc w:val="both"/>
        <w:rPr>
          <w:rFonts w:cstheme="minorHAnsi"/>
        </w:rPr>
      </w:pPr>
      <w:r w:rsidRPr="0030219F">
        <w:rPr>
          <w:rFonts w:cstheme="minorHAnsi"/>
        </w:rPr>
        <w:t>Assurer la g</w:t>
      </w:r>
      <w:r w:rsidR="00FF2E70" w:rsidRPr="0030219F">
        <w:rPr>
          <w:rFonts w:cstheme="minorHAnsi"/>
        </w:rPr>
        <w:t>estion administrative des enseignants : établir et envoyer les PV d’installation, les arrêts</w:t>
      </w:r>
      <w:r w:rsidRPr="0030219F">
        <w:rPr>
          <w:rFonts w:cstheme="minorHAnsi"/>
        </w:rPr>
        <w:t xml:space="preserve"> au Rectorat</w:t>
      </w:r>
    </w:p>
    <w:p w14:paraId="2553DD33" w14:textId="77777777" w:rsidR="00300BF0" w:rsidRDefault="00300BF0" w:rsidP="00300BF0">
      <w:pPr>
        <w:pStyle w:val="Paragraphedeliste"/>
        <w:rPr>
          <w:rFonts w:cstheme="minorHAnsi"/>
        </w:rPr>
      </w:pPr>
    </w:p>
    <w:p w14:paraId="7B1665FF" w14:textId="77777777" w:rsidR="00300BF0" w:rsidRPr="0030219F" w:rsidRDefault="00300BF0" w:rsidP="00300BF0">
      <w:pPr>
        <w:spacing w:after="0"/>
        <w:ind w:left="1434"/>
        <w:jc w:val="both"/>
        <w:rPr>
          <w:rFonts w:cstheme="minorHAnsi"/>
        </w:rPr>
      </w:pPr>
    </w:p>
    <w:p w14:paraId="62464FBC" w14:textId="77777777" w:rsidR="00AC1A21" w:rsidRPr="0030219F" w:rsidRDefault="00AC1A21" w:rsidP="008C0834">
      <w:pPr>
        <w:jc w:val="both"/>
        <w:rPr>
          <w:rFonts w:cstheme="minorHAnsi"/>
        </w:rPr>
      </w:pPr>
    </w:p>
    <w:p w14:paraId="35841FD2" w14:textId="5A1B9004" w:rsidR="000760E8" w:rsidRPr="0030219F" w:rsidRDefault="00AC1A21" w:rsidP="008C0834">
      <w:pPr>
        <w:pStyle w:val="Paragraphedeliste"/>
        <w:numPr>
          <w:ilvl w:val="0"/>
          <w:numId w:val="36"/>
        </w:numPr>
        <w:spacing w:after="0"/>
        <w:jc w:val="both"/>
        <w:rPr>
          <w:rFonts w:cstheme="minorHAnsi"/>
          <w:b/>
          <w:bCs/>
          <w:u w:val="single"/>
        </w:rPr>
      </w:pPr>
      <w:r w:rsidRPr="0030219F">
        <w:rPr>
          <w:rFonts w:cstheme="minorHAnsi"/>
          <w:b/>
          <w:bCs/>
          <w:u w:val="single"/>
        </w:rPr>
        <w:t>Secrétariat famille / apprenants</w:t>
      </w:r>
      <w:r w:rsidR="005D479E" w:rsidRPr="0030219F">
        <w:rPr>
          <w:rFonts w:cstheme="minorHAnsi"/>
          <w:b/>
          <w:bCs/>
          <w:u w:val="single"/>
        </w:rPr>
        <w:t> :</w:t>
      </w:r>
    </w:p>
    <w:p w14:paraId="50492F16" w14:textId="07E0ACCE" w:rsidR="00AC1A21" w:rsidRPr="0030219F" w:rsidRDefault="00AC1A21" w:rsidP="008C0834">
      <w:pPr>
        <w:pStyle w:val="Paragraphedeliste"/>
        <w:numPr>
          <w:ilvl w:val="1"/>
          <w:numId w:val="36"/>
        </w:numPr>
        <w:spacing w:after="0"/>
        <w:ind w:left="709" w:hanging="283"/>
        <w:jc w:val="both"/>
        <w:rPr>
          <w:rFonts w:cstheme="minorHAnsi"/>
        </w:rPr>
      </w:pPr>
      <w:r w:rsidRPr="0030219F">
        <w:rPr>
          <w:rFonts w:cstheme="minorHAnsi"/>
        </w:rPr>
        <w:t>Prend</w:t>
      </w:r>
      <w:r w:rsidR="004919C7" w:rsidRPr="0030219F">
        <w:rPr>
          <w:rFonts w:cstheme="minorHAnsi"/>
        </w:rPr>
        <w:t>re</w:t>
      </w:r>
      <w:r w:rsidRPr="0030219F">
        <w:rPr>
          <w:rFonts w:cstheme="minorHAnsi"/>
        </w:rPr>
        <w:t xml:space="preserve"> en charge toutes les tâches et activités administratives liées aux familles (dossiers d’inscriptions, </w:t>
      </w:r>
      <w:r w:rsidR="00D90274">
        <w:rPr>
          <w:rFonts w:cstheme="minorHAnsi"/>
        </w:rPr>
        <w:t xml:space="preserve">éventuellement documents relatifs à la bourse, </w:t>
      </w:r>
      <w:r w:rsidRPr="0030219F">
        <w:rPr>
          <w:rFonts w:cstheme="minorHAnsi"/>
        </w:rPr>
        <w:t>relations…) ou aux apprenants (dossiers scolaires, pédagogiques et éducatifs…).</w:t>
      </w:r>
    </w:p>
    <w:p w14:paraId="3CA91A10" w14:textId="42D24DA2" w:rsidR="008C0834" w:rsidRPr="0030219F" w:rsidRDefault="008C0834" w:rsidP="008C0834">
      <w:pPr>
        <w:pStyle w:val="Paragraphedeliste"/>
        <w:numPr>
          <w:ilvl w:val="2"/>
          <w:numId w:val="36"/>
        </w:numPr>
        <w:spacing w:after="0"/>
        <w:ind w:left="1418" w:hanging="284"/>
        <w:jc w:val="both"/>
        <w:rPr>
          <w:rFonts w:cstheme="minorHAnsi"/>
        </w:rPr>
      </w:pPr>
      <w:r w:rsidRPr="0030219F">
        <w:rPr>
          <w:rFonts w:cstheme="minorHAnsi"/>
        </w:rPr>
        <w:t>Préparer les périodes d’inscription, de préinscription, la rentrée scolaire : élaborer les dossiers …</w:t>
      </w:r>
    </w:p>
    <w:p w14:paraId="465551CC" w14:textId="77777777" w:rsidR="008C0834" w:rsidRPr="0030219F" w:rsidRDefault="008C0834" w:rsidP="008C0834">
      <w:pPr>
        <w:pStyle w:val="Paragraphedeliste"/>
        <w:numPr>
          <w:ilvl w:val="2"/>
          <w:numId w:val="36"/>
        </w:numPr>
        <w:spacing w:after="0"/>
        <w:ind w:left="1418" w:hanging="284"/>
        <w:jc w:val="both"/>
        <w:rPr>
          <w:rFonts w:cstheme="minorHAnsi"/>
        </w:rPr>
      </w:pPr>
      <w:r w:rsidRPr="0030219F">
        <w:rPr>
          <w:rFonts w:cstheme="minorHAnsi"/>
        </w:rPr>
        <w:t>Imprimer les documents nécessaires (dossiers, cartes, badges …)</w:t>
      </w:r>
    </w:p>
    <w:p w14:paraId="56E235B3" w14:textId="4A213E0F" w:rsidR="008C0834" w:rsidRPr="0030219F" w:rsidRDefault="008C0834" w:rsidP="008C0834">
      <w:pPr>
        <w:pStyle w:val="Paragraphedeliste"/>
        <w:numPr>
          <w:ilvl w:val="2"/>
          <w:numId w:val="36"/>
        </w:numPr>
        <w:spacing w:after="0"/>
        <w:ind w:left="1418" w:hanging="284"/>
        <w:jc w:val="both"/>
        <w:rPr>
          <w:rFonts w:cstheme="minorHAnsi"/>
        </w:rPr>
      </w:pPr>
      <w:r w:rsidRPr="0030219F">
        <w:rPr>
          <w:rFonts w:cstheme="minorHAnsi"/>
        </w:rPr>
        <w:t>Enregistrer et mettre à jour l’outil interne de gestion des élèves (CHARLEMAGNE)</w:t>
      </w:r>
    </w:p>
    <w:p w14:paraId="57654A7F" w14:textId="77777777" w:rsidR="004919C7" w:rsidRPr="0030219F" w:rsidRDefault="00AC1A21" w:rsidP="008C0834">
      <w:pPr>
        <w:pStyle w:val="Paragraphedeliste"/>
        <w:numPr>
          <w:ilvl w:val="1"/>
          <w:numId w:val="36"/>
        </w:numPr>
        <w:spacing w:after="0"/>
        <w:ind w:left="709" w:hanging="283"/>
        <w:jc w:val="both"/>
        <w:rPr>
          <w:rFonts w:cstheme="minorHAnsi"/>
        </w:rPr>
      </w:pPr>
      <w:r w:rsidRPr="0030219F">
        <w:rPr>
          <w:rFonts w:cstheme="minorHAnsi"/>
        </w:rPr>
        <w:t>Tenir à jour les dossiers administratifs des élèves et assurer la confidentialité des informations</w:t>
      </w:r>
    </w:p>
    <w:p w14:paraId="09A80C18" w14:textId="57CF5194" w:rsidR="008C0834" w:rsidRPr="0030219F" w:rsidRDefault="008C0834" w:rsidP="008C0834">
      <w:pPr>
        <w:pStyle w:val="Paragraphedeliste"/>
        <w:numPr>
          <w:ilvl w:val="2"/>
          <w:numId w:val="36"/>
        </w:numPr>
        <w:spacing w:after="0"/>
        <w:ind w:firstLine="54"/>
        <w:jc w:val="both"/>
        <w:rPr>
          <w:rFonts w:cstheme="minorHAnsi"/>
        </w:rPr>
      </w:pPr>
      <w:r w:rsidRPr="0030219F">
        <w:rPr>
          <w:rFonts w:cstheme="minorHAnsi"/>
        </w:rPr>
        <w:t>Suivre les demandes</w:t>
      </w:r>
    </w:p>
    <w:p w14:paraId="6F47BE1E" w14:textId="293AF8D2" w:rsidR="00D90274" w:rsidRPr="00D90274" w:rsidRDefault="008C0834" w:rsidP="00D90274">
      <w:pPr>
        <w:pStyle w:val="Paragraphedeliste"/>
        <w:numPr>
          <w:ilvl w:val="2"/>
          <w:numId w:val="36"/>
        </w:numPr>
        <w:ind w:firstLine="54"/>
        <w:jc w:val="both"/>
        <w:rPr>
          <w:rFonts w:cstheme="minorHAnsi"/>
        </w:rPr>
      </w:pPr>
      <w:r w:rsidRPr="0030219F">
        <w:rPr>
          <w:rFonts w:cstheme="minorHAnsi"/>
        </w:rPr>
        <w:t>Effectuer les démarches et opérations nécessaires</w:t>
      </w:r>
    </w:p>
    <w:p w14:paraId="34273D19" w14:textId="62109D78" w:rsidR="004919C7" w:rsidRPr="0030219F" w:rsidRDefault="004919C7" w:rsidP="008C0834">
      <w:pPr>
        <w:pStyle w:val="Paragraphedeliste"/>
        <w:numPr>
          <w:ilvl w:val="1"/>
          <w:numId w:val="36"/>
        </w:numPr>
        <w:spacing w:after="0"/>
        <w:ind w:left="709" w:hanging="283"/>
        <w:jc w:val="both"/>
        <w:rPr>
          <w:rFonts w:cstheme="minorHAnsi"/>
        </w:rPr>
      </w:pPr>
      <w:r w:rsidRPr="0030219F">
        <w:rPr>
          <w:rFonts w:cstheme="minorHAnsi"/>
        </w:rPr>
        <w:t>Accueil</w:t>
      </w:r>
      <w:r w:rsidR="008C0834" w:rsidRPr="0030219F">
        <w:rPr>
          <w:rFonts w:cstheme="minorHAnsi"/>
        </w:rPr>
        <w:t>lir, renseigner l</w:t>
      </w:r>
      <w:r w:rsidRPr="0030219F">
        <w:rPr>
          <w:rFonts w:cstheme="minorHAnsi"/>
        </w:rPr>
        <w:t>es familles</w:t>
      </w:r>
      <w:r w:rsidR="008C0834" w:rsidRPr="0030219F">
        <w:rPr>
          <w:rFonts w:cstheme="minorHAnsi"/>
        </w:rPr>
        <w:t xml:space="preserve"> :</w:t>
      </w:r>
      <w:r w:rsidRPr="0030219F">
        <w:rPr>
          <w:rFonts w:cstheme="minorHAnsi"/>
        </w:rPr>
        <w:t xml:space="preserve"> lors des inscriptions, </w:t>
      </w:r>
      <w:r w:rsidR="008C0834" w:rsidRPr="0030219F">
        <w:rPr>
          <w:rFonts w:cstheme="minorHAnsi"/>
        </w:rPr>
        <w:t xml:space="preserve">des demandes de </w:t>
      </w:r>
      <w:r w:rsidRPr="0030219F">
        <w:rPr>
          <w:rFonts w:cstheme="minorHAnsi"/>
        </w:rPr>
        <w:t>RDV</w:t>
      </w:r>
      <w:r w:rsidR="0038789B" w:rsidRPr="0030219F">
        <w:rPr>
          <w:rFonts w:cstheme="minorHAnsi"/>
        </w:rPr>
        <w:t xml:space="preserve"> …Maintenir les relations positives et professionnelles avec les parents et les tuteurs légaux.</w:t>
      </w:r>
    </w:p>
    <w:p w14:paraId="08F94964" w14:textId="77777777" w:rsidR="00AC1A21" w:rsidRPr="0030219F" w:rsidRDefault="00AC1A21" w:rsidP="00062C3E">
      <w:pPr>
        <w:spacing w:after="0"/>
        <w:rPr>
          <w:rFonts w:cstheme="minorHAnsi"/>
          <w:b/>
          <w:bCs/>
        </w:rPr>
      </w:pPr>
    </w:p>
    <w:p w14:paraId="6476A9B2" w14:textId="2C3C8F34" w:rsidR="00303058" w:rsidRPr="0030219F" w:rsidRDefault="008C0834" w:rsidP="00303058">
      <w:pPr>
        <w:pStyle w:val="Paragraphedeliste"/>
        <w:numPr>
          <w:ilvl w:val="0"/>
          <w:numId w:val="36"/>
        </w:numPr>
        <w:spacing w:after="0"/>
        <w:rPr>
          <w:rFonts w:cstheme="minorHAnsi"/>
          <w:b/>
          <w:bCs/>
          <w:u w:val="single"/>
        </w:rPr>
      </w:pPr>
      <w:r w:rsidRPr="0030219F">
        <w:rPr>
          <w:rFonts w:cstheme="minorHAnsi"/>
          <w:b/>
          <w:bCs/>
          <w:u w:val="single"/>
        </w:rPr>
        <w:t>A</w:t>
      </w:r>
      <w:r w:rsidR="00303058" w:rsidRPr="0030219F">
        <w:rPr>
          <w:rFonts w:cstheme="minorHAnsi"/>
          <w:b/>
          <w:bCs/>
          <w:u w:val="single"/>
        </w:rPr>
        <w:t xml:space="preserve">ccueil </w:t>
      </w:r>
      <w:r w:rsidRPr="0030219F">
        <w:rPr>
          <w:rFonts w:cstheme="minorHAnsi"/>
          <w:b/>
          <w:bCs/>
          <w:u w:val="single"/>
        </w:rPr>
        <w:t xml:space="preserve">et renseignement </w:t>
      </w:r>
      <w:r w:rsidR="00303058" w:rsidRPr="0030219F">
        <w:rPr>
          <w:rFonts w:cstheme="minorHAnsi"/>
          <w:b/>
          <w:bCs/>
          <w:u w:val="single"/>
        </w:rPr>
        <w:t>(remplacement, en l’absence de la chargée d’accueil)</w:t>
      </w:r>
      <w:r w:rsidR="0038789B" w:rsidRPr="0030219F">
        <w:rPr>
          <w:rFonts w:cstheme="minorHAnsi"/>
          <w:b/>
          <w:bCs/>
          <w:u w:val="single"/>
        </w:rPr>
        <w:t> :</w:t>
      </w:r>
    </w:p>
    <w:p w14:paraId="2BD00059" w14:textId="77777777" w:rsidR="00303058" w:rsidRPr="0030219F" w:rsidRDefault="00303058" w:rsidP="008C0834">
      <w:pPr>
        <w:pStyle w:val="Paragraphedeliste"/>
        <w:numPr>
          <w:ilvl w:val="0"/>
          <w:numId w:val="37"/>
        </w:numPr>
        <w:spacing w:after="0"/>
        <w:jc w:val="both"/>
        <w:rPr>
          <w:rFonts w:cstheme="minorHAnsi"/>
        </w:rPr>
      </w:pPr>
      <w:r w:rsidRPr="0030219F">
        <w:rPr>
          <w:rFonts w:cstheme="minorHAnsi"/>
        </w:rPr>
        <w:t>Assurer l’accueil physique et téléphonique des visiteurs, répondre à leurs demandes d’informations générales, les orienter vers les interlocuteurs appropriés</w:t>
      </w:r>
    </w:p>
    <w:p w14:paraId="137038A4" w14:textId="29F2E9ED" w:rsidR="00CD608E" w:rsidRPr="0030219F" w:rsidRDefault="00CD608E" w:rsidP="00CD608E">
      <w:pPr>
        <w:pStyle w:val="Paragraphedeliste"/>
        <w:numPr>
          <w:ilvl w:val="0"/>
          <w:numId w:val="37"/>
        </w:numPr>
        <w:spacing w:after="0"/>
        <w:jc w:val="both"/>
        <w:rPr>
          <w:rFonts w:cstheme="minorHAnsi"/>
        </w:rPr>
      </w:pPr>
      <w:r w:rsidRPr="0030219F">
        <w:rPr>
          <w:rFonts w:cstheme="minorHAnsi"/>
        </w:rPr>
        <w:t xml:space="preserve">Accueillir et prendre en charge les visiteurs et/ou les appels téléphoniques et/ou les mails. </w:t>
      </w:r>
    </w:p>
    <w:p w14:paraId="5339B1DC" w14:textId="008323CB" w:rsidR="00CD608E" w:rsidRPr="0030219F" w:rsidRDefault="00CD608E" w:rsidP="00CD608E">
      <w:pPr>
        <w:pStyle w:val="Paragraphedeliste"/>
        <w:numPr>
          <w:ilvl w:val="0"/>
          <w:numId w:val="37"/>
        </w:numPr>
        <w:spacing w:after="0"/>
        <w:jc w:val="both"/>
        <w:rPr>
          <w:rFonts w:cstheme="minorHAnsi"/>
        </w:rPr>
      </w:pPr>
      <w:r w:rsidRPr="0030219F">
        <w:rPr>
          <w:rFonts w:cstheme="minorHAnsi"/>
        </w:rPr>
        <w:t>Traiter en autonomie des problèmes simples, reformuler les demandes et orienter vers l’interlocuteur qualifié pour apporter la réponse.</w:t>
      </w:r>
    </w:p>
    <w:p w14:paraId="708F5DD9" w14:textId="6622F7AD" w:rsidR="00CD608E" w:rsidRPr="0030219F" w:rsidRDefault="00CD608E" w:rsidP="00CD608E">
      <w:pPr>
        <w:pStyle w:val="Paragraphedeliste"/>
        <w:numPr>
          <w:ilvl w:val="0"/>
          <w:numId w:val="37"/>
        </w:numPr>
        <w:spacing w:after="0"/>
        <w:jc w:val="both"/>
        <w:rPr>
          <w:rFonts w:cstheme="minorHAnsi"/>
        </w:rPr>
      </w:pPr>
      <w:r w:rsidRPr="0030219F">
        <w:rPr>
          <w:rFonts w:cstheme="minorHAnsi"/>
        </w:rPr>
        <w:t>Assurer le suivi administratif éventuel des visites (journal des appels, journal des visites…).</w:t>
      </w:r>
    </w:p>
    <w:p w14:paraId="17E81316" w14:textId="0F1DF3C6" w:rsidR="00303058" w:rsidRPr="0030219F" w:rsidRDefault="00303058" w:rsidP="008C0834">
      <w:pPr>
        <w:pStyle w:val="Paragraphedeliste"/>
        <w:numPr>
          <w:ilvl w:val="0"/>
          <w:numId w:val="37"/>
        </w:numPr>
        <w:spacing w:after="0"/>
        <w:jc w:val="both"/>
        <w:rPr>
          <w:rFonts w:cstheme="minorHAnsi"/>
        </w:rPr>
      </w:pPr>
      <w:r w:rsidRPr="0030219F">
        <w:rPr>
          <w:rFonts w:cstheme="minorHAnsi"/>
        </w:rPr>
        <w:t>Filtrer les demandes si nécessaire</w:t>
      </w:r>
      <w:r w:rsidR="00FD519A">
        <w:rPr>
          <w:rFonts w:cstheme="minorHAnsi"/>
        </w:rPr>
        <w:t>.</w:t>
      </w:r>
    </w:p>
    <w:p w14:paraId="5A4D89DB" w14:textId="77777777" w:rsidR="00303058" w:rsidRPr="0030219F" w:rsidRDefault="00303058" w:rsidP="00062C3E">
      <w:pPr>
        <w:spacing w:after="0"/>
        <w:rPr>
          <w:rFonts w:cstheme="minorHAnsi"/>
          <w:b/>
          <w:bCs/>
        </w:rPr>
      </w:pPr>
    </w:p>
    <w:p w14:paraId="72F962F8" w14:textId="5AF9F871" w:rsidR="00A43C69" w:rsidRPr="0030219F" w:rsidRDefault="0038789B" w:rsidP="0038789B">
      <w:pPr>
        <w:pStyle w:val="Paragraphedeliste"/>
        <w:numPr>
          <w:ilvl w:val="0"/>
          <w:numId w:val="38"/>
        </w:numPr>
        <w:spacing w:after="0"/>
        <w:rPr>
          <w:rFonts w:cstheme="minorHAnsi"/>
          <w:b/>
          <w:bCs/>
          <w:u w:val="single"/>
        </w:rPr>
      </w:pPr>
      <w:r w:rsidRPr="0030219F">
        <w:rPr>
          <w:rFonts w:cstheme="minorHAnsi"/>
          <w:b/>
          <w:bCs/>
          <w:u w:val="single"/>
        </w:rPr>
        <w:t xml:space="preserve">Gestion des fournisseurs / </w:t>
      </w:r>
      <w:r w:rsidR="00A43C69" w:rsidRPr="0030219F">
        <w:rPr>
          <w:rFonts w:cstheme="minorHAnsi"/>
          <w:b/>
          <w:bCs/>
          <w:u w:val="single"/>
        </w:rPr>
        <w:t>Comptabilité fournisseur</w:t>
      </w:r>
      <w:r w:rsidR="00DA5D1A">
        <w:rPr>
          <w:rFonts w:cstheme="minorHAnsi"/>
          <w:b/>
          <w:bCs/>
          <w:u w:val="single"/>
        </w:rPr>
        <w:t> :</w:t>
      </w:r>
    </w:p>
    <w:p w14:paraId="79279247" w14:textId="5EEB6A54" w:rsidR="00D2576D" w:rsidRPr="0030219F" w:rsidRDefault="00D2576D" w:rsidP="00062C3E">
      <w:pPr>
        <w:numPr>
          <w:ilvl w:val="0"/>
          <w:numId w:val="20"/>
        </w:numPr>
        <w:spacing w:after="0"/>
        <w:rPr>
          <w:rFonts w:cstheme="minorHAnsi"/>
        </w:rPr>
      </w:pPr>
      <w:r w:rsidRPr="0030219F">
        <w:rPr>
          <w:rFonts w:cstheme="minorHAnsi"/>
        </w:rPr>
        <w:t>Etablir et entretenir les relations avec les fournisseurs et les prestataires de service</w:t>
      </w:r>
    </w:p>
    <w:p w14:paraId="1FE48A4A" w14:textId="4154C109" w:rsidR="00D2576D" w:rsidRPr="0030219F" w:rsidRDefault="00D2576D" w:rsidP="00062C3E">
      <w:pPr>
        <w:numPr>
          <w:ilvl w:val="0"/>
          <w:numId w:val="20"/>
        </w:numPr>
        <w:spacing w:after="0"/>
        <w:rPr>
          <w:rFonts w:cstheme="minorHAnsi"/>
        </w:rPr>
      </w:pPr>
      <w:r w:rsidRPr="0030219F">
        <w:rPr>
          <w:rFonts w:cstheme="minorHAnsi"/>
        </w:rPr>
        <w:t>Vérifier les factures avant le paiement</w:t>
      </w:r>
    </w:p>
    <w:p w14:paraId="6456C69E" w14:textId="245D070F" w:rsidR="00A43C69" w:rsidRPr="0030219F" w:rsidRDefault="00A43C69" w:rsidP="00062C3E">
      <w:pPr>
        <w:numPr>
          <w:ilvl w:val="0"/>
          <w:numId w:val="20"/>
        </w:numPr>
        <w:spacing w:after="0"/>
        <w:rPr>
          <w:rFonts w:cstheme="minorHAnsi"/>
        </w:rPr>
      </w:pPr>
      <w:r w:rsidRPr="0030219F">
        <w:rPr>
          <w:rFonts w:cstheme="minorHAnsi"/>
        </w:rPr>
        <w:t xml:space="preserve">Enregistrer les factures fournisseurs </w:t>
      </w:r>
    </w:p>
    <w:p w14:paraId="19584E00" w14:textId="77777777" w:rsidR="00D2576D" w:rsidRPr="0030219F" w:rsidRDefault="00D2576D" w:rsidP="00D2576D">
      <w:pPr>
        <w:numPr>
          <w:ilvl w:val="0"/>
          <w:numId w:val="20"/>
        </w:numPr>
        <w:spacing w:after="0"/>
        <w:rPr>
          <w:rFonts w:cstheme="minorHAnsi"/>
        </w:rPr>
      </w:pPr>
      <w:r w:rsidRPr="0030219F">
        <w:rPr>
          <w:rFonts w:cstheme="minorHAnsi"/>
        </w:rPr>
        <w:t xml:space="preserve">Préparer et assurer les règlements des fournisseurs </w:t>
      </w:r>
    </w:p>
    <w:p w14:paraId="78215AE5" w14:textId="77777777" w:rsidR="00A43C69" w:rsidRPr="0030219F" w:rsidRDefault="00A43C69" w:rsidP="00062C3E">
      <w:pPr>
        <w:numPr>
          <w:ilvl w:val="0"/>
          <w:numId w:val="20"/>
        </w:numPr>
        <w:spacing w:after="0"/>
        <w:rPr>
          <w:rFonts w:cstheme="minorHAnsi"/>
        </w:rPr>
      </w:pPr>
      <w:r w:rsidRPr="0030219F">
        <w:rPr>
          <w:rFonts w:cstheme="minorHAnsi"/>
        </w:rPr>
        <w:t xml:space="preserve">Vérifier le grand livre fournisseur </w:t>
      </w:r>
    </w:p>
    <w:p w14:paraId="17BD9968" w14:textId="77777777" w:rsidR="00A43C69" w:rsidRPr="0030219F" w:rsidRDefault="00A43C69" w:rsidP="00062C3E">
      <w:pPr>
        <w:numPr>
          <w:ilvl w:val="0"/>
          <w:numId w:val="20"/>
        </w:numPr>
        <w:spacing w:after="0"/>
        <w:rPr>
          <w:rFonts w:cstheme="minorHAnsi"/>
        </w:rPr>
      </w:pPr>
      <w:r w:rsidRPr="0030219F">
        <w:rPr>
          <w:rFonts w:cstheme="minorHAnsi"/>
        </w:rPr>
        <w:t xml:space="preserve">Gérer les litiges fournisseurs </w:t>
      </w:r>
    </w:p>
    <w:p w14:paraId="5FB2FBDA" w14:textId="09A47418" w:rsidR="00A43C69" w:rsidRPr="0030219F" w:rsidRDefault="00A43C69" w:rsidP="00062C3E">
      <w:pPr>
        <w:numPr>
          <w:ilvl w:val="0"/>
          <w:numId w:val="20"/>
        </w:numPr>
        <w:spacing w:after="0"/>
        <w:rPr>
          <w:rFonts w:cstheme="minorHAnsi"/>
        </w:rPr>
      </w:pPr>
      <w:r w:rsidRPr="0030219F">
        <w:rPr>
          <w:rFonts w:cstheme="minorHAnsi"/>
        </w:rPr>
        <w:t xml:space="preserve">Assurer l’archivage </w:t>
      </w:r>
      <w:r w:rsidR="00062C3E" w:rsidRPr="0030219F">
        <w:rPr>
          <w:rFonts w:cstheme="minorHAnsi"/>
        </w:rPr>
        <w:t xml:space="preserve">des </w:t>
      </w:r>
      <w:r w:rsidRPr="0030219F">
        <w:rPr>
          <w:rFonts w:cstheme="minorHAnsi"/>
        </w:rPr>
        <w:t xml:space="preserve">factures fournisseurs </w:t>
      </w:r>
    </w:p>
    <w:p w14:paraId="62B14DDF" w14:textId="49099174" w:rsidR="00D2576D" w:rsidRPr="0030219F" w:rsidRDefault="00FF2E70" w:rsidP="00062C3E">
      <w:pPr>
        <w:numPr>
          <w:ilvl w:val="0"/>
          <w:numId w:val="20"/>
        </w:numPr>
        <w:spacing w:after="0"/>
        <w:rPr>
          <w:rFonts w:cstheme="minorHAnsi"/>
        </w:rPr>
      </w:pPr>
      <w:r w:rsidRPr="0030219F">
        <w:rPr>
          <w:rFonts w:cstheme="minorHAnsi"/>
        </w:rPr>
        <w:t xml:space="preserve">Autre mission de comptabilité : </w:t>
      </w:r>
      <w:r w:rsidR="00D2576D" w:rsidRPr="0030219F">
        <w:rPr>
          <w:rFonts w:cstheme="minorHAnsi"/>
        </w:rPr>
        <w:t>Carte Bleue d</w:t>
      </w:r>
      <w:r w:rsidR="00D90274">
        <w:rPr>
          <w:rFonts w:cstheme="minorHAnsi"/>
        </w:rPr>
        <w:t xml:space="preserve">es </w:t>
      </w:r>
      <w:r w:rsidR="00D2576D" w:rsidRPr="0030219F">
        <w:rPr>
          <w:rFonts w:cstheme="minorHAnsi"/>
        </w:rPr>
        <w:t>Chef</w:t>
      </w:r>
      <w:r w:rsidR="00D90274">
        <w:rPr>
          <w:rFonts w:cstheme="minorHAnsi"/>
        </w:rPr>
        <w:t>s</w:t>
      </w:r>
      <w:r w:rsidR="00D2576D" w:rsidRPr="0030219F">
        <w:rPr>
          <w:rFonts w:cstheme="minorHAnsi"/>
        </w:rPr>
        <w:t xml:space="preserve"> d’Etablissement</w:t>
      </w:r>
      <w:r w:rsidR="00D90274">
        <w:rPr>
          <w:rFonts w:cstheme="minorHAnsi"/>
        </w:rPr>
        <w:t xml:space="preserve"> (passage des écritures)</w:t>
      </w:r>
      <w:r w:rsidR="00FD519A">
        <w:rPr>
          <w:rFonts w:cstheme="minorHAnsi"/>
        </w:rPr>
        <w:t>.</w:t>
      </w:r>
    </w:p>
    <w:p w14:paraId="2E91A89D" w14:textId="77777777" w:rsidR="00FF2E70" w:rsidRPr="00DA5D1A" w:rsidRDefault="00FF2E70" w:rsidP="00FF2E70">
      <w:pPr>
        <w:spacing w:after="0"/>
        <w:rPr>
          <w:rFonts w:cstheme="minorHAnsi"/>
        </w:rPr>
      </w:pPr>
    </w:p>
    <w:p w14:paraId="24FE6535" w14:textId="01E57659" w:rsidR="00FF2E70" w:rsidRPr="00DA5D1A" w:rsidRDefault="00FF2E70" w:rsidP="00DA5D1A">
      <w:pPr>
        <w:pStyle w:val="Paragraphedeliste"/>
        <w:numPr>
          <w:ilvl w:val="0"/>
          <w:numId w:val="43"/>
        </w:numPr>
        <w:spacing w:after="0"/>
        <w:rPr>
          <w:rFonts w:cstheme="minorHAnsi"/>
          <w:b/>
          <w:bCs/>
          <w:u w:val="single"/>
        </w:rPr>
      </w:pPr>
      <w:r w:rsidRPr="00DA5D1A">
        <w:rPr>
          <w:rFonts w:cstheme="minorHAnsi"/>
          <w:b/>
          <w:bCs/>
          <w:u w:val="single"/>
        </w:rPr>
        <w:t>Gestion de voyages</w:t>
      </w:r>
      <w:r w:rsidR="00DA5D1A">
        <w:rPr>
          <w:rFonts w:cstheme="minorHAnsi"/>
          <w:b/>
          <w:bCs/>
          <w:u w:val="single"/>
        </w:rPr>
        <w:t xml:space="preserve"> </w:t>
      </w:r>
      <w:r w:rsidRPr="00DA5D1A">
        <w:rPr>
          <w:rFonts w:cstheme="minorHAnsi"/>
          <w:b/>
          <w:bCs/>
          <w:u w:val="single"/>
        </w:rPr>
        <w:t>et sorties</w:t>
      </w:r>
      <w:r w:rsidR="00DA5D1A">
        <w:rPr>
          <w:rFonts w:cstheme="minorHAnsi"/>
          <w:b/>
          <w:bCs/>
          <w:u w:val="single"/>
        </w:rPr>
        <w:t> :</w:t>
      </w:r>
    </w:p>
    <w:p w14:paraId="4E7D5CE2" w14:textId="6F7A7C90" w:rsidR="00FF2E70" w:rsidRPr="0030219F" w:rsidRDefault="00FF2E70" w:rsidP="00FF2E70">
      <w:pPr>
        <w:numPr>
          <w:ilvl w:val="0"/>
          <w:numId w:val="20"/>
        </w:numPr>
        <w:spacing w:after="0"/>
        <w:rPr>
          <w:rFonts w:cstheme="minorHAnsi"/>
        </w:rPr>
      </w:pPr>
      <w:r w:rsidRPr="0030219F">
        <w:rPr>
          <w:rFonts w:cstheme="minorHAnsi"/>
        </w:rPr>
        <w:t>Suivre les budgets, les encaissements les échelonnements, les bourses</w:t>
      </w:r>
      <w:r w:rsidR="00D90274">
        <w:rPr>
          <w:rFonts w:cstheme="minorHAnsi"/>
        </w:rPr>
        <w:t xml:space="preserve"> (des élèves)</w:t>
      </w:r>
      <w:r w:rsidR="00FD519A">
        <w:rPr>
          <w:rFonts w:cstheme="minorHAnsi"/>
        </w:rPr>
        <w:t>.</w:t>
      </w:r>
    </w:p>
    <w:p w14:paraId="25073ED8" w14:textId="77777777" w:rsidR="00FF2E70" w:rsidRPr="0030219F" w:rsidRDefault="00FF2E70" w:rsidP="00062C3E">
      <w:pPr>
        <w:spacing w:after="0"/>
        <w:rPr>
          <w:rFonts w:cstheme="minorHAnsi"/>
          <w:b/>
          <w:bCs/>
          <w:strike/>
        </w:rPr>
      </w:pPr>
    </w:p>
    <w:p w14:paraId="5693E6DC" w14:textId="77777777" w:rsidR="00D90274" w:rsidRPr="0030219F" w:rsidRDefault="00D90274" w:rsidP="00CD608E">
      <w:pPr>
        <w:jc w:val="both"/>
        <w:rPr>
          <w:rFonts w:cstheme="minorHAnsi"/>
          <w:u w:val="single"/>
        </w:rPr>
      </w:pPr>
    </w:p>
    <w:p w14:paraId="035CC54E" w14:textId="2ABCE752" w:rsidR="00CD608E" w:rsidRPr="0030219F" w:rsidRDefault="00CD608E" w:rsidP="00CD608E">
      <w:pPr>
        <w:rPr>
          <w:rFonts w:cstheme="minorHAnsi"/>
          <w:b/>
          <w:bCs/>
          <w:u w:val="single"/>
        </w:rPr>
      </w:pPr>
      <w:r w:rsidRPr="0030219F">
        <w:rPr>
          <w:rFonts w:cstheme="minorHAnsi"/>
          <w:b/>
          <w:bCs/>
          <w:u w:val="single"/>
        </w:rPr>
        <w:t>3/ COMPETENCES TECHNIQUES, RELATIONNELLES ; SAVOIR-FAIRE, SAVOIR-ETRE … :</w:t>
      </w:r>
    </w:p>
    <w:p w14:paraId="35E2E3B8" w14:textId="77777777" w:rsidR="00314B07" w:rsidRPr="0030219F" w:rsidRDefault="00314B07" w:rsidP="00314B07">
      <w:pPr>
        <w:spacing w:after="0"/>
        <w:jc w:val="both"/>
        <w:rPr>
          <w:rFonts w:cstheme="minorHAnsi"/>
        </w:rPr>
      </w:pPr>
      <w:r w:rsidRPr="0030219F">
        <w:rPr>
          <w:rFonts w:cstheme="minorHAnsi"/>
        </w:rPr>
        <w:t xml:space="preserve">Savoir jongler entre la nécessaire concentration que requiert ses missions comptables et de secrétariat et les nombreux contacts : appels entrants, demandes des collaborateurs de l’établissement </w:t>
      </w:r>
    </w:p>
    <w:p w14:paraId="5EB31ABB" w14:textId="77777777" w:rsidR="00CD608E" w:rsidRPr="0030219F" w:rsidRDefault="00CD608E" w:rsidP="00CD608E">
      <w:pPr>
        <w:jc w:val="both"/>
        <w:rPr>
          <w:rFonts w:cstheme="minorHAnsi"/>
          <w:u w:val="single"/>
        </w:rPr>
      </w:pPr>
    </w:p>
    <w:p w14:paraId="3935E20B" w14:textId="77D7C71E" w:rsidR="000D57E2" w:rsidRPr="0030219F" w:rsidRDefault="00314B07" w:rsidP="00CD608E">
      <w:pPr>
        <w:jc w:val="both"/>
        <w:rPr>
          <w:rFonts w:cstheme="minorHAnsi"/>
          <w:u w:val="single"/>
        </w:rPr>
      </w:pPr>
      <w:r w:rsidRPr="0030219F">
        <w:rPr>
          <w:rFonts w:cstheme="minorHAnsi"/>
          <w:u w:val="single"/>
        </w:rPr>
        <w:t>Compétences techniques</w:t>
      </w:r>
      <w:r w:rsidR="00DA5D1A">
        <w:rPr>
          <w:rFonts w:cstheme="minorHAnsi"/>
          <w:u w:val="single"/>
        </w:rPr>
        <w:t xml:space="preserve"> /</w:t>
      </w:r>
      <w:r w:rsidRPr="0030219F">
        <w:rPr>
          <w:rFonts w:cstheme="minorHAnsi"/>
          <w:u w:val="single"/>
        </w:rPr>
        <w:t xml:space="preserve"> savoir-faire</w:t>
      </w:r>
    </w:p>
    <w:p w14:paraId="47517780" w14:textId="4D61303F" w:rsidR="00314B07" w:rsidRPr="0030219F" w:rsidRDefault="00314B07" w:rsidP="00314B07">
      <w:pPr>
        <w:pStyle w:val="Paragraphedeliste"/>
        <w:numPr>
          <w:ilvl w:val="0"/>
          <w:numId w:val="39"/>
        </w:numPr>
        <w:jc w:val="both"/>
        <w:rPr>
          <w:rFonts w:cstheme="minorHAnsi"/>
        </w:rPr>
      </w:pPr>
      <w:r w:rsidRPr="0030219F">
        <w:rPr>
          <w:rFonts w:cstheme="minorHAnsi"/>
        </w:rPr>
        <w:t>Diplôme en gestion administrative, comptabilité ou un domaine connexe.</w:t>
      </w:r>
    </w:p>
    <w:p w14:paraId="1B6248E3" w14:textId="357657DE" w:rsidR="00314B07" w:rsidRPr="0030219F" w:rsidRDefault="00314B07" w:rsidP="00314B07">
      <w:pPr>
        <w:pStyle w:val="Paragraphedeliste"/>
        <w:numPr>
          <w:ilvl w:val="0"/>
          <w:numId w:val="39"/>
        </w:numPr>
        <w:jc w:val="both"/>
        <w:rPr>
          <w:rFonts w:cstheme="minorHAnsi"/>
        </w:rPr>
      </w:pPr>
      <w:r w:rsidRPr="0030219F">
        <w:rPr>
          <w:rFonts w:cstheme="minorHAnsi"/>
        </w:rPr>
        <w:lastRenderedPageBreak/>
        <w:t>Maîtrise des outils informatiques et logiciels de gestion comptable.</w:t>
      </w:r>
    </w:p>
    <w:p w14:paraId="2492E8B6" w14:textId="0A7F79F7" w:rsidR="00314B07" w:rsidRPr="0030219F" w:rsidRDefault="00314B07" w:rsidP="00314B07">
      <w:pPr>
        <w:pStyle w:val="Paragraphedeliste"/>
        <w:numPr>
          <w:ilvl w:val="0"/>
          <w:numId w:val="39"/>
        </w:numPr>
        <w:jc w:val="both"/>
        <w:rPr>
          <w:rFonts w:cstheme="minorHAnsi"/>
        </w:rPr>
      </w:pPr>
      <w:r w:rsidRPr="0030219F">
        <w:rPr>
          <w:rFonts w:cstheme="minorHAnsi"/>
        </w:rPr>
        <w:t>Connaissance des principes comptables et fiscaux applicables aux établissements scolaires.</w:t>
      </w:r>
    </w:p>
    <w:p w14:paraId="04DA5ACD" w14:textId="04D18F8B" w:rsidR="00314B07" w:rsidRPr="0030219F" w:rsidRDefault="00314B07" w:rsidP="00314B07">
      <w:pPr>
        <w:pStyle w:val="Paragraphedeliste"/>
        <w:numPr>
          <w:ilvl w:val="0"/>
          <w:numId w:val="39"/>
        </w:numPr>
        <w:jc w:val="both"/>
        <w:rPr>
          <w:rFonts w:cstheme="minorHAnsi"/>
        </w:rPr>
      </w:pPr>
      <w:r w:rsidRPr="0030219F">
        <w:rPr>
          <w:rFonts w:cstheme="minorHAnsi"/>
        </w:rPr>
        <w:t>Expérience dans la gestion comptable et administrative.</w:t>
      </w:r>
    </w:p>
    <w:p w14:paraId="186AC60B" w14:textId="03689115" w:rsidR="00314B07" w:rsidRPr="0030219F" w:rsidRDefault="00314B07" w:rsidP="00CD608E">
      <w:pPr>
        <w:jc w:val="both"/>
        <w:rPr>
          <w:rFonts w:cstheme="minorHAnsi"/>
          <w:u w:val="single"/>
        </w:rPr>
      </w:pPr>
      <w:r w:rsidRPr="0030219F">
        <w:rPr>
          <w:rFonts w:cstheme="minorHAnsi"/>
          <w:u w:val="single"/>
        </w:rPr>
        <w:t>Compétences relationnelles</w:t>
      </w:r>
      <w:r w:rsidR="00DA5D1A">
        <w:rPr>
          <w:rFonts w:cstheme="minorHAnsi"/>
          <w:u w:val="single"/>
        </w:rPr>
        <w:t xml:space="preserve"> /</w:t>
      </w:r>
      <w:r w:rsidRPr="0030219F">
        <w:rPr>
          <w:rFonts w:cstheme="minorHAnsi"/>
          <w:u w:val="single"/>
        </w:rPr>
        <w:t xml:space="preserve"> savoir-être</w:t>
      </w:r>
      <w:r w:rsidR="00DA5D1A">
        <w:rPr>
          <w:rFonts w:cstheme="minorHAnsi"/>
          <w:u w:val="single"/>
        </w:rPr>
        <w:t xml:space="preserve"> / </w:t>
      </w:r>
      <w:r w:rsidRPr="0030219F">
        <w:rPr>
          <w:rFonts w:cstheme="minorHAnsi"/>
          <w:u w:val="single"/>
        </w:rPr>
        <w:t>qualités personnelles</w:t>
      </w:r>
    </w:p>
    <w:p w14:paraId="41491F9F" w14:textId="77777777" w:rsidR="003E0408" w:rsidRPr="003E0408" w:rsidRDefault="003E0408" w:rsidP="003E0408">
      <w:pPr>
        <w:numPr>
          <w:ilvl w:val="0"/>
          <w:numId w:val="42"/>
        </w:numPr>
        <w:spacing w:after="0"/>
        <w:ind w:left="714" w:hanging="357"/>
        <w:jc w:val="both"/>
        <w:rPr>
          <w:rFonts w:cstheme="minorHAnsi"/>
        </w:rPr>
      </w:pPr>
      <w:r w:rsidRPr="003E0408">
        <w:rPr>
          <w:rFonts w:cstheme="minorHAnsi"/>
        </w:rPr>
        <w:t>Excellente maîtrise du français à l'oral et à l'écrit.</w:t>
      </w:r>
    </w:p>
    <w:p w14:paraId="2D4EF0E7" w14:textId="77777777" w:rsidR="003E0408" w:rsidRPr="003E0408" w:rsidRDefault="003E0408" w:rsidP="003E0408">
      <w:pPr>
        <w:numPr>
          <w:ilvl w:val="0"/>
          <w:numId w:val="42"/>
        </w:numPr>
        <w:spacing w:after="0"/>
        <w:ind w:left="714" w:hanging="357"/>
        <w:jc w:val="both"/>
        <w:rPr>
          <w:rFonts w:cstheme="minorHAnsi"/>
        </w:rPr>
      </w:pPr>
      <w:r w:rsidRPr="003E0408">
        <w:rPr>
          <w:rFonts w:cstheme="minorHAnsi"/>
        </w:rPr>
        <w:t>Sens de la confidentialité et de la discrétion.</w:t>
      </w:r>
    </w:p>
    <w:p w14:paraId="487C951A" w14:textId="77777777" w:rsidR="003E0408" w:rsidRPr="003E0408" w:rsidRDefault="003E0408" w:rsidP="003E0408">
      <w:pPr>
        <w:numPr>
          <w:ilvl w:val="0"/>
          <w:numId w:val="42"/>
        </w:numPr>
        <w:spacing w:after="0"/>
        <w:ind w:left="714" w:hanging="357"/>
        <w:jc w:val="both"/>
        <w:rPr>
          <w:rFonts w:cstheme="minorHAnsi"/>
        </w:rPr>
      </w:pPr>
      <w:r w:rsidRPr="003E0408">
        <w:rPr>
          <w:rFonts w:cstheme="minorHAnsi"/>
        </w:rPr>
        <w:t>Capacité à travailler en équipe et à communiquer efficacement.</w:t>
      </w:r>
    </w:p>
    <w:p w14:paraId="008FFBE4" w14:textId="73A68B47" w:rsidR="000D57E2" w:rsidRDefault="003E0408" w:rsidP="0030219F">
      <w:pPr>
        <w:numPr>
          <w:ilvl w:val="0"/>
          <w:numId w:val="42"/>
        </w:numPr>
        <w:spacing w:after="0"/>
        <w:ind w:left="714" w:hanging="357"/>
        <w:jc w:val="both"/>
        <w:rPr>
          <w:rFonts w:cstheme="minorHAnsi"/>
        </w:rPr>
      </w:pPr>
      <w:r w:rsidRPr="003E0408">
        <w:rPr>
          <w:rFonts w:cstheme="minorHAnsi"/>
        </w:rPr>
        <w:t>Bon relationnel et capacité à interagir avec les parents et les familles.</w:t>
      </w:r>
    </w:p>
    <w:p w14:paraId="6A9A7AEA" w14:textId="3C7D8784" w:rsidR="008F438D" w:rsidRPr="00B0144E" w:rsidRDefault="008F438D" w:rsidP="008F438D">
      <w:pPr>
        <w:spacing w:after="0"/>
        <w:jc w:val="both"/>
        <w:rPr>
          <w:rFonts w:cstheme="minorHAnsi"/>
        </w:rPr>
      </w:pPr>
    </w:p>
    <w:p w14:paraId="57454AA6" w14:textId="77777777" w:rsidR="00B0144E" w:rsidRPr="00B0144E" w:rsidRDefault="00B0144E" w:rsidP="008F438D">
      <w:pPr>
        <w:spacing w:after="0"/>
        <w:jc w:val="both"/>
        <w:rPr>
          <w:rFonts w:cstheme="minorHAnsi"/>
        </w:rPr>
      </w:pPr>
    </w:p>
    <w:p w14:paraId="7768A6B6" w14:textId="77777777" w:rsidR="00B0144E" w:rsidRPr="00B0144E" w:rsidRDefault="00B0144E" w:rsidP="008F438D">
      <w:pPr>
        <w:spacing w:after="0"/>
        <w:jc w:val="both"/>
        <w:rPr>
          <w:rFonts w:cstheme="minorHAnsi"/>
        </w:rPr>
      </w:pPr>
    </w:p>
    <w:p w14:paraId="1F486161" w14:textId="1D8DE4AD" w:rsidR="00DA5D1A" w:rsidRPr="00B0144E" w:rsidRDefault="00B0144E" w:rsidP="00B0144E">
      <w:pPr>
        <w:spacing w:after="0"/>
        <w:jc w:val="both"/>
        <w:rPr>
          <w:rFonts w:cstheme="minorHAnsi"/>
          <w:i/>
          <w:iCs/>
        </w:rPr>
      </w:pPr>
      <w:r>
        <w:rPr>
          <w:rFonts w:cstheme="minorHAnsi"/>
          <w:i/>
          <w:iCs/>
        </w:rPr>
        <w:t>Dans le cadre du recrutement en cours : e</w:t>
      </w:r>
      <w:r w:rsidR="0066730B" w:rsidRPr="0066730B">
        <w:rPr>
          <w:rFonts w:cstheme="minorHAnsi"/>
          <w:i/>
          <w:iCs/>
        </w:rPr>
        <w:t>xpérience souhaitée dans l’enseignement catholique</w:t>
      </w:r>
      <w:r>
        <w:rPr>
          <w:rFonts w:cstheme="minorHAnsi"/>
          <w:i/>
          <w:iCs/>
        </w:rPr>
        <w:t>.</w:t>
      </w:r>
    </w:p>
    <w:p w14:paraId="63D6D487" w14:textId="13408BBE" w:rsidR="00300BF0" w:rsidRPr="00300BF0" w:rsidRDefault="00300BF0" w:rsidP="00300BF0">
      <w:pPr>
        <w:rPr>
          <w:rFonts w:cstheme="minorHAnsi"/>
        </w:rPr>
      </w:pPr>
      <w:r w:rsidRPr="00300BF0">
        <w:rPr>
          <w:rFonts w:cstheme="minorHAnsi"/>
          <w:i/>
          <w:iCs/>
        </w:rPr>
        <w:t>Salaire proposé</w:t>
      </w:r>
      <w:r w:rsidRPr="00300BF0">
        <w:rPr>
          <w:rFonts w:cstheme="minorHAnsi"/>
        </w:rPr>
        <w:t xml:space="preserve"> : selon la fiche de poste et les classifications des salariés des établissements</w:t>
      </w:r>
      <w:r>
        <w:rPr>
          <w:rFonts w:cstheme="minorHAnsi"/>
        </w:rPr>
        <w:t xml:space="preserve"> </w:t>
      </w:r>
      <w:r w:rsidRPr="00300BF0">
        <w:rPr>
          <w:rFonts w:cstheme="minorHAnsi"/>
        </w:rPr>
        <w:t>privés (Convention collective EPNL) + expérience dans un poste similaire</w:t>
      </w:r>
    </w:p>
    <w:p w14:paraId="5F6E7BBE" w14:textId="1278562E" w:rsidR="00DA5D1A" w:rsidRDefault="00300BF0" w:rsidP="00300BF0">
      <w:pPr>
        <w:rPr>
          <w:rFonts w:cstheme="minorHAnsi"/>
        </w:rPr>
      </w:pPr>
      <w:r w:rsidRPr="00300BF0">
        <w:rPr>
          <w:rFonts w:cstheme="minorHAnsi"/>
        </w:rPr>
        <w:t>- Temps de travail : 1565 heures annuell</w:t>
      </w:r>
      <w:r>
        <w:rPr>
          <w:rFonts w:cstheme="minorHAnsi"/>
        </w:rPr>
        <w:t>es</w:t>
      </w:r>
    </w:p>
    <w:p w14:paraId="5659CFEA" w14:textId="650D00BC" w:rsidR="005A17CC" w:rsidRPr="005A17CC" w:rsidRDefault="005A17CC" w:rsidP="005A17CC">
      <w:pPr>
        <w:rPr>
          <w:rFonts w:cstheme="minorHAnsi"/>
        </w:rPr>
      </w:pPr>
      <w:r>
        <w:t>Poste à pourvoir au 1er septembre 2023 Merci de faire parvenir votre candidature (CV + lettre de motivation) à Madame AYMERICH par mail : ecole.ndv93@gmail.com</w:t>
      </w:r>
    </w:p>
    <w:sectPr w:rsidR="005A17CC" w:rsidRPr="005A17CC" w:rsidSect="00B0144E">
      <w:headerReference w:type="default" r:id="rId8"/>
      <w:footerReference w:type="default" r:id="rId9"/>
      <w:pgSz w:w="11906" w:h="16838"/>
      <w:pgMar w:top="1418" w:right="1417" w:bottom="709" w:left="1417" w:header="708" w:footer="4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58D3D0" w14:textId="77777777" w:rsidR="001630DA" w:rsidRDefault="001630DA" w:rsidP="00E850FF">
      <w:pPr>
        <w:spacing w:after="0" w:line="240" w:lineRule="auto"/>
      </w:pPr>
      <w:r>
        <w:separator/>
      </w:r>
    </w:p>
  </w:endnote>
  <w:endnote w:type="continuationSeparator" w:id="0">
    <w:p w14:paraId="41B324B8" w14:textId="77777777" w:rsidR="001630DA" w:rsidRDefault="001630DA" w:rsidP="00E850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18344265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6A351A74" w14:textId="143F9881" w:rsidR="00E850FF" w:rsidRPr="00DA5D1A" w:rsidRDefault="00DA5D1A" w:rsidP="00DA5D1A">
            <w:pPr>
              <w:pStyle w:val="Pieddepage"/>
            </w:pPr>
            <w:r>
              <w:tab/>
            </w:r>
            <w:r w:rsidRPr="00DA5D1A">
              <w:rPr>
                <w:sz w:val="18"/>
                <w:szCs w:val="18"/>
              </w:rPr>
              <w:fldChar w:fldCharType="begin"/>
            </w:r>
            <w:r w:rsidRPr="00DA5D1A">
              <w:rPr>
                <w:sz w:val="18"/>
                <w:szCs w:val="18"/>
              </w:rPr>
              <w:instrText>PAGE</w:instrText>
            </w:r>
            <w:r w:rsidRPr="00DA5D1A">
              <w:rPr>
                <w:sz w:val="18"/>
                <w:szCs w:val="18"/>
              </w:rPr>
              <w:fldChar w:fldCharType="separate"/>
            </w:r>
            <w:r w:rsidRPr="00DA5D1A">
              <w:rPr>
                <w:sz w:val="18"/>
                <w:szCs w:val="18"/>
              </w:rPr>
              <w:t>2</w:t>
            </w:r>
            <w:r w:rsidRPr="00DA5D1A">
              <w:rPr>
                <w:sz w:val="18"/>
                <w:szCs w:val="18"/>
              </w:rPr>
              <w:fldChar w:fldCharType="end"/>
            </w:r>
            <w:r w:rsidRPr="00DA5D1A">
              <w:rPr>
                <w:sz w:val="18"/>
                <w:szCs w:val="18"/>
              </w:rPr>
              <w:t xml:space="preserve"> / </w:t>
            </w:r>
            <w:r w:rsidRPr="00DA5D1A">
              <w:rPr>
                <w:sz w:val="18"/>
                <w:szCs w:val="18"/>
              </w:rPr>
              <w:fldChar w:fldCharType="begin"/>
            </w:r>
            <w:r w:rsidRPr="00DA5D1A">
              <w:rPr>
                <w:sz w:val="18"/>
                <w:szCs w:val="18"/>
              </w:rPr>
              <w:instrText>NUMPAGES</w:instrText>
            </w:r>
            <w:r w:rsidRPr="00DA5D1A">
              <w:rPr>
                <w:sz w:val="18"/>
                <w:szCs w:val="18"/>
              </w:rPr>
              <w:fldChar w:fldCharType="separate"/>
            </w:r>
            <w:r w:rsidRPr="00DA5D1A">
              <w:rPr>
                <w:sz w:val="18"/>
                <w:szCs w:val="18"/>
              </w:rPr>
              <w:t>2</w:t>
            </w:r>
            <w:r w:rsidRPr="00DA5D1A">
              <w:rPr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A457A5" w14:textId="77777777" w:rsidR="001630DA" w:rsidRDefault="001630DA" w:rsidP="00E850FF">
      <w:pPr>
        <w:spacing w:after="0" w:line="240" w:lineRule="auto"/>
      </w:pPr>
      <w:r>
        <w:separator/>
      </w:r>
    </w:p>
  </w:footnote>
  <w:footnote w:type="continuationSeparator" w:id="0">
    <w:p w14:paraId="7975E2D7" w14:textId="77777777" w:rsidR="001630DA" w:rsidRDefault="001630DA" w:rsidP="00E850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lledutableau"/>
      <w:tblW w:w="9640" w:type="dxa"/>
      <w:tblInd w:w="-2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20"/>
      <w:gridCol w:w="4820"/>
    </w:tblGrid>
    <w:tr w:rsidR="003261CA" w:rsidRPr="003261CA" w14:paraId="31A1F6FF" w14:textId="77777777" w:rsidTr="00F83FAD">
      <w:tc>
        <w:tcPr>
          <w:tcW w:w="4820" w:type="dxa"/>
          <w:vAlign w:val="center"/>
        </w:tcPr>
        <w:p w14:paraId="03202268" w14:textId="57C92C9E" w:rsidR="00D6791F" w:rsidRDefault="00634E34" w:rsidP="00F83FAD">
          <w:pPr>
            <w:pStyle w:val="En-tte"/>
          </w:pPr>
          <w:r w:rsidRPr="00634E34">
            <w:rPr>
              <w:noProof/>
            </w:rPr>
            <w:drawing>
              <wp:inline distT="0" distB="0" distL="0" distR="0" wp14:anchorId="00D0B280" wp14:editId="615C8382">
                <wp:extent cx="1549480" cy="749339"/>
                <wp:effectExtent l="0" t="0" r="0" b="0"/>
                <wp:docPr id="1200328185" name="Image 120032818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2893644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49480" cy="74933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20" w:type="dxa"/>
          <w:vAlign w:val="center"/>
        </w:tcPr>
        <w:p w14:paraId="046C85B8" w14:textId="6CC7248E" w:rsidR="00ED59F2" w:rsidRDefault="00ED59F2" w:rsidP="00F83FAD">
          <w:pPr>
            <w:pStyle w:val="En-tte"/>
            <w:jc w:val="right"/>
            <w:rPr>
              <w:i/>
              <w:iCs/>
              <w:color w:val="767171" w:themeColor="background2" w:themeShade="80"/>
              <w:sz w:val="20"/>
              <w:szCs w:val="20"/>
            </w:rPr>
          </w:pPr>
          <w:r>
            <w:rPr>
              <w:i/>
              <w:iCs/>
              <w:color w:val="767171" w:themeColor="background2" w:themeShade="80"/>
              <w:sz w:val="20"/>
              <w:szCs w:val="20"/>
            </w:rPr>
            <w:t>Ecole et Collège Notre Dame des Vertus</w:t>
          </w:r>
        </w:p>
        <w:p w14:paraId="3BDD11D4" w14:textId="77777777" w:rsidR="00ED59F2" w:rsidRDefault="00ED59F2" w:rsidP="00F83FAD">
          <w:pPr>
            <w:pStyle w:val="En-tte"/>
            <w:jc w:val="right"/>
            <w:rPr>
              <w:i/>
              <w:iCs/>
              <w:color w:val="767171" w:themeColor="background2" w:themeShade="80"/>
              <w:sz w:val="20"/>
              <w:szCs w:val="20"/>
            </w:rPr>
          </w:pPr>
          <w:r>
            <w:rPr>
              <w:i/>
              <w:iCs/>
              <w:color w:val="767171" w:themeColor="background2" w:themeShade="80"/>
              <w:sz w:val="20"/>
              <w:szCs w:val="20"/>
            </w:rPr>
            <w:t>11 rue des Noyers</w:t>
          </w:r>
        </w:p>
        <w:p w14:paraId="7DEFA9CF" w14:textId="77777777" w:rsidR="00ED59F2" w:rsidRDefault="00ED59F2" w:rsidP="00F83FAD">
          <w:pPr>
            <w:pStyle w:val="En-tte"/>
            <w:jc w:val="right"/>
            <w:rPr>
              <w:i/>
              <w:iCs/>
              <w:color w:val="767171" w:themeColor="background2" w:themeShade="80"/>
              <w:sz w:val="20"/>
              <w:szCs w:val="20"/>
            </w:rPr>
          </w:pPr>
          <w:r>
            <w:rPr>
              <w:i/>
              <w:iCs/>
              <w:color w:val="767171" w:themeColor="background2" w:themeShade="80"/>
              <w:sz w:val="20"/>
              <w:szCs w:val="20"/>
            </w:rPr>
            <w:t>93300 Aubervilliers</w:t>
          </w:r>
        </w:p>
        <w:p w14:paraId="273FF012" w14:textId="7DB66D73" w:rsidR="00ED59F2" w:rsidRDefault="00ED59F2" w:rsidP="00F83FAD">
          <w:pPr>
            <w:pStyle w:val="En-tte"/>
            <w:jc w:val="right"/>
            <w:rPr>
              <w:i/>
              <w:iCs/>
              <w:color w:val="767171" w:themeColor="background2" w:themeShade="80"/>
              <w:sz w:val="20"/>
              <w:szCs w:val="20"/>
            </w:rPr>
          </w:pPr>
          <w:r>
            <w:rPr>
              <w:i/>
              <w:iCs/>
              <w:color w:val="767171" w:themeColor="background2" w:themeShade="80"/>
              <w:sz w:val="20"/>
              <w:szCs w:val="20"/>
            </w:rPr>
            <w:t xml:space="preserve">Mail : </w:t>
          </w:r>
          <w:hyperlink r:id="rId2" w:history="1">
            <w:r w:rsidRPr="00E851EF">
              <w:rPr>
                <w:rStyle w:val="Lienhypertexte"/>
                <w:i/>
                <w:iCs/>
                <w:sz w:val="20"/>
                <w:szCs w:val="20"/>
              </w:rPr>
              <w:t>ecole.ndv93@gmail.com</w:t>
            </w:r>
          </w:hyperlink>
        </w:p>
        <w:p w14:paraId="02D49D44" w14:textId="1ACC35FD" w:rsidR="00D6791F" w:rsidRPr="003261CA" w:rsidRDefault="00ED59F2" w:rsidP="00F83FAD">
          <w:pPr>
            <w:pStyle w:val="En-tte"/>
            <w:jc w:val="right"/>
            <w:rPr>
              <w:i/>
              <w:iCs/>
              <w:color w:val="767171" w:themeColor="background2" w:themeShade="80"/>
              <w:sz w:val="20"/>
              <w:szCs w:val="20"/>
            </w:rPr>
          </w:pPr>
          <w:r>
            <w:rPr>
              <w:i/>
              <w:iCs/>
              <w:color w:val="767171" w:themeColor="background2" w:themeShade="80"/>
              <w:sz w:val="20"/>
              <w:szCs w:val="20"/>
            </w:rPr>
            <w:t xml:space="preserve"> </w:t>
          </w:r>
        </w:p>
      </w:tc>
    </w:tr>
  </w:tbl>
  <w:p w14:paraId="656D6528" w14:textId="1B7365CC" w:rsidR="00F30806" w:rsidRDefault="00F30806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00F7C"/>
    <w:multiLevelType w:val="hybridMultilevel"/>
    <w:tmpl w:val="79CE3AE8"/>
    <w:lvl w:ilvl="0" w:tplc="937A2CCA">
      <w:numFmt w:val="bullet"/>
      <w:lvlText w:val="-"/>
      <w:lvlJc w:val="left"/>
      <w:pPr>
        <w:ind w:left="720" w:hanging="360"/>
      </w:pPr>
      <w:rPr>
        <w:rFonts w:ascii="Calibri" w:hAnsi="Calibri" w:hint="default"/>
        <w:color w:val="0F697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F63836"/>
    <w:multiLevelType w:val="hybridMultilevel"/>
    <w:tmpl w:val="73F2A84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A366E8"/>
    <w:multiLevelType w:val="hybridMultilevel"/>
    <w:tmpl w:val="625A74E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DC46E5"/>
    <w:multiLevelType w:val="multilevel"/>
    <w:tmpl w:val="EC1C7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22A7054"/>
    <w:multiLevelType w:val="multilevel"/>
    <w:tmpl w:val="151C3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3DB2F4A"/>
    <w:multiLevelType w:val="hybridMultilevel"/>
    <w:tmpl w:val="EB387B9E"/>
    <w:lvl w:ilvl="0" w:tplc="937A2CCA">
      <w:numFmt w:val="bullet"/>
      <w:lvlText w:val="-"/>
      <w:lvlJc w:val="left"/>
      <w:pPr>
        <w:ind w:left="720" w:hanging="360"/>
      </w:pPr>
      <w:rPr>
        <w:rFonts w:ascii="Calibri" w:hAnsi="Calibri" w:hint="default"/>
        <w:color w:val="0F697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E10559"/>
    <w:multiLevelType w:val="hybridMultilevel"/>
    <w:tmpl w:val="1736EA68"/>
    <w:lvl w:ilvl="0" w:tplc="392CD32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F697E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0B07FCB"/>
    <w:multiLevelType w:val="multilevel"/>
    <w:tmpl w:val="E8CA4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50C3DDD"/>
    <w:multiLevelType w:val="hybridMultilevel"/>
    <w:tmpl w:val="0EF894E4"/>
    <w:lvl w:ilvl="0" w:tplc="8C901CF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9A34C3"/>
    <w:multiLevelType w:val="hybridMultilevel"/>
    <w:tmpl w:val="CD060ACE"/>
    <w:lvl w:ilvl="0" w:tplc="937A2CCA">
      <w:numFmt w:val="bullet"/>
      <w:lvlText w:val="-"/>
      <w:lvlJc w:val="left"/>
      <w:pPr>
        <w:ind w:left="720" w:hanging="360"/>
      </w:pPr>
      <w:rPr>
        <w:rFonts w:ascii="Calibri" w:hAnsi="Calibri" w:hint="default"/>
        <w:color w:val="0F697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FA0277"/>
    <w:multiLevelType w:val="hybridMultilevel"/>
    <w:tmpl w:val="8E640634"/>
    <w:lvl w:ilvl="0" w:tplc="4516E376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5303C"/>
        <w:sz w:val="22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3CE0235"/>
    <w:multiLevelType w:val="hybridMultilevel"/>
    <w:tmpl w:val="42B0E4A4"/>
    <w:lvl w:ilvl="0" w:tplc="CEE251D2">
      <w:numFmt w:val="bullet"/>
      <w:lvlText w:val="•"/>
      <w:lvlJc w:val="left"/>
      <w:pPr>
        <w:ind w:left="1070" w:hanging="710"/>
      </w:pPr>
      <w:rPr>
        <w:rFonts w:ascii="Calibri" w:eastAsiaTheme="minorHAnsi" w:hAnsi="Calibri" w:cs="Calibri" w:hint="default"/>
        <w:u w:val="singl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A53168"/>
    <w:multiLevelType w:val="hybridMultilevel"/>
    <w:tmpl w:val="5664D41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547994"/>
    <w:multiLevelType w:val="hybridMultilevel"/>
    <w:tmpl w:val="CAF00CDA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9A21196"/>
    <w:multiLevelType w:val="hybridMultilevel"/>
    <w:tmpl w:val="B566890C"/>
    <w:lvl w:ilvl="0" w:tplc="8C901CF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74518D"/>
    <w:multiLevelType w:val="hybridMultilevel"/>
    <w:tmpl w:val="96B2941C"/>
    <w:lvl w:ilvl="0" w:tplc="8C901CF6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1057CB0"/>
    <w:multiLevelType w:val="hybridMultilevel"/>
    <w:tmpl w:val="74928B58"/>
    <w:lvl w:ilvl="0" w:tplc="4516E376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5303C"/>
        <w:sz w:val="22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6536A49"/>
    <w:multiLevelType w:val="hybridMultilevel"/>
    <w:tmpl w:val="6C24341C"/>
    <w:lvl w:ilvl="0" w:tplc="937A2CCA">
      <w:numFmt w:val="bullet"/>
      <w:lvlText w:val="-"/>
      <w:lvlJc w:val="left"/>
      <w:pPr>
        <w:ind w:left="720" w:hanging="360"/>
      </w:pPr>
      <w:rPr>
        <w:rFonts w:ascii="Calibri" w:hAnsi="Calibri" w:hint="default"/>
        <w:color w:val="0F697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7F779D"/>
    <w:multiLevelType w:val="hybridMultilevel"/>
    <w:tmpl w:val="22C074C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D10ED2"/>
    <w:multiLevelType w:val="multilevel"/>
    <w:tmpl w:val="5A34FF1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5303C"/>
        <w:sz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0B30C71"/>
    <w:multiLevelType w:val="hybridMultilevel"/>
    <w:tmpl w:val="E0408EE6"/>
    <w:lvl w:ilvl="0" w:tplc="937A2CCA">
      <w:numFmt w:val="bullet"/>
      <w:lvlText w:val="-"/>
      <w:lvlJc w:val="left"/>
      <w:pPr>
        <w:ind w:left="720" w:hanging="360"/>
      </w:pPr>
      <w:rPr>
        <w:rFonts w:ascii="Calibri" w:hAnsi="Calibri" w:hint="default"/>
        <w:color w:val="0F697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866D31"/>
    <w:multiLevelType w:val="multilevel"/>
    <w:tmpl w:val="6A8E4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62871DAE"/>
    <w:multiLevelType w:val="multilevel"/>
    <w:tmpl w:val="A1D27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7F85D3D"/>
    <w:multiLevelType w:val="multilevel"/>
    <w:tmpl w:val="87765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CF6739A"/>
    <w:multiLevelType w:val="hybridMultilevel"/>
    <w:tmpl w:val="D9C861CE"/>
    <w:lvl w:ilvl="0" w:tplc="4516E376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5303C"/>
        <w:sz w:val="22"/>
      </w:rPr>
    </w:lvl>
    <w:lvl w:ilvl="1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E557F8C"/>
    <w:multiLevelType w:val="hybridMultilevel"/>
    <w:tmpl w:val="0A86234E"/>
    <w:lvl w:ilvl="0" w:tplc="4516E37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5303C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2E6370"/>
    <w:multiLevelType w:val="hybridMultilevel"/>
    <w:tmpl w:val="188AC73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7F0B95"/>
    <w:multiLevelType w:val="hybridMultilevel"/>
    <w:tmpl w:val="EE40B716"/>
    <w:lvl w:ilvl="0" w:tplc="0BB0A2B6">
      <w:numFmt w:val="bullet"/>
      <w:lvlText w:val="-"/>
      <w:lvlJc w:val="left"/>
      <w:pPr>
        <w:ind w:left="720" w:hanging="360"/>
      </w:pPr>
      <w:rPr>
        <w:rFonts w:ascii="Calibri" w:hAnsi="Calibri" w:hint="default"/>
        <w:color w:val="0E697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801536"/>
    <w:multiLevelType w:val="hybridMultilevel"/>
    <w:tmpl w:val="F6444F6E"/>
    <w:lvl w:ilvl="0" w:tplc="8C901CF6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ADF14A7"/>
    <w:multiLevelType w:val="hybridMultilevel"/>
    <w:tmpl w:val="1F4864EE"/>
    <w:lvl w:ilvl="0" w:tplc="8C901CF6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BCA4FF1"/>
    <w:multiLevelType w:val="hybridMultilevel"/>
    <w:tmpl w:val="E91A3BB2"/>
    <w:lvl w:ilvl="0" w:tplc="937A2CCA">
      <w:numFmt w:val="bullet"/>
      <w:lvlText w:val="-"/>
      <w:lvlJc w:val="left"/>
      <w:pPr>
        <w:ind w:left="720" w:hanging="360"/>
      </w:pPr>
      <w:rPr>
        <w:rFonts w:ascii="Calibri" w:hAnsi="Calibri" w:hint="default"/>
        <w:color w:val="0F697E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4E7785"/>
    <w:multiLevelType w:val="hybridMultilevel"/>
    <w:tmpl w:val="FD52E84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FE35C1"/>
    <w:multiLevelType w:val="hybridMultilevel"/>
    <w:tmpl w:val="F2625498"/>
    <w:lvl w:ilvl="0" w:tplc="8C901CF6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20264203">
    <w:abstractNumId w:val="12"/>
  </w:num>
  <w:num w:numId="2" w16cid:durableId="1094783509">
    <w:abstractNumId w:val="18"/>
  </w:num>
  <w:num w:numId="3" w16cid:durableId="1101990672">
    <w:abstractNumId w:val="31"/>
  </w:num>
  <w:num w:numId="4" w16cid:durableId="1454250639">
    <w:abstractNumId w:val="32"/>
  </w:num>
  <w:num w:numId="5" w16cid:durableId="1254707364">
    <w:abstractNumId w:val="26"/>
  </w:num>
  <w:num w:numId="6" w16cid:durableId="616251525">
    <w:abstractNumId w:val="2"/>
  </w:num>
  <w:num w:numId="7" w16cid:durableId="1105271740">
    <w:abstractNumId w:val="15"/>
  </w:num>
  <w:num w:numId="8" w16cid:durableId="456223065">
    <w:abstractNumId w:val="28"/>
  </w:num>
  <w:num w:numId="9" w16cid:durableId="591284459">
    <w:abstractNumId w:val="29"/>
  </w:num>
  <w:num w:numId="10" w16cid:durableId="2083982508">
    <w:abstractNumId w:val="8"/>
  </w:num>
  <w:num w:numId="11" w16cid:durableId="969936682">
    <w:abstractNumId w:val="27"/>
  </w:num>
  <w:num w:numId="12" w16cid:durableId="1224288660">
    <w:abstractNumId w:val="14"/>
  </w:num>
  <w:num w:numId="13" w16cid:durableId="118301274">
    <w:abstractNumId w:val="0"/>
  </w:num>
  <w:num w:numId="14" w16cid:durableId="971133377">
    <w:abstractNumId w:val="6"/>
  </w:num>
  <w:num w:numId="15" w16cid:durableId="236012286">
    <w:abstractNumId w:val="9"/>
  </w:num>
  <w:num w:numId="16" w16cid:durableId="1752464292">
    <w:abstractNumId w:val="5"/>
  </w:num>
  <w:num w:numId="17" w16cid:durableId="677192415">
    <w:abstractNumId w:val="30"/>
  </w:num>
  <w:num w:numId="18" w16cid:durableId="842282196">
    <w:abstractNumId w:val="20"/>
  </w:num>
  <w:num w:numId="19" w16cid:durableId="1238631335">
    <w:abstractNumId w:val="17"/>
  </w:num>
  <w:num w:numId="20" w16cid:durableId="1180394005">
    <w:abstractNumId w:val="4"/>
  </w:num>
  <w:num w:numId="21" w16cid:durableId="201865411">
    <w:abstractNumId w:val="10"/>
  </w:num>
  <w:num w:numId="22" w16cid:durableId="1399932">
    <w:abstractNumId w:val="7"/>
  </w:num>
  <w:num w:numId="23" w16cid:durableId="1569654786">
    <w:abstractNumId w:val="3"/>
  </w:num>
  <w:num w:numId="24" w16cid:durableId="1664508745">
    <w:abstractNumId w:val="21"/>
  </w:num>
  <w:num w:numId="25" w16cid:durableId="673461738">
    <w:abstractNumId w:val="23"/>
  </w:num>
  <w:num w:numId="26" w16cid:durableId="1222013471">
    <w:abstractNumId w:val="23"/>
  </w:num>
  <w:num w:numId="27" w16cid:durableId="1921523233">
    <w:abstractNumId w:val="23"/>
  </w:num>
  <w:num w:numId="28" w16cid:durableId="1891847150">
    <w:abstractNumId w:val="23"/>
  </w:num>
  <w:num w:numId="29" w16cid:durableId="962731140">
    <w:abstractNumId w:val="23"/>
  </w:num>
  <w:num w:numId="30" w16cid:durableId="1657489418">
    <w:abstractNumId w:val="23"/>
  </w:num>
  <w:num w:numId="31" w16cid:durableId="1887637506">
    <w:abstractNumId w:val="23"/>
  </w:num>
  <w:num w:numId="32" w16cid:durableId="270624382">
    <w:abstractNumId w:val="23"/>
  </w:num>
  <w:num w:numId="33" w16cid:durableId="368916477">
    <w:abstractNumId w:val="23"/>
  </w:num>
  <w:num w:numId="34" w16cid:durableId="737048797">
    <w:abstractNumId w:val="23"/>
  </w:num>
  <w:num w:numId="35" w16cid:durableId="732848521">
    <w:abstractNumId w:val="23"/>
  </w:num>
  <w:num w:numId="36" w16cid:durableId="438305407">
    <w:abstractNumId w:val="24"/>
  </w:num>
  <w:num w:numId="37" w16cid:durableId="448933761">
    <w:abstractNumId w:val="1"/>
  </w:num>
  <w:num w:numId="38" w16cid:durableId="653224405">
    <w:abstractNumId w:val="16"/>
  </w:num>
  <w:num w:numId="39" w16cid:durableId="1646857379">
    <w:abstractNumId w:val="25"/>
  </w:num>
  <w:num w:numId="40" w16cid:durableId="1119303208">
    <w:abstractNumId w:val="11"/>
  </w:num>
  <w:num w:numId="41" w16cid:durableId="2066415645">
    <w:abstractNumId w:val="22"/>
  </w:num>
  <w:num w:numId="42" w16cid:durableId="934363561">
    <w:abstractNumId w:val="19"/>
  </w:num>
  <w:num w:numId="43" w16cid:durableId="39027628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EC0"/>
    <w:rsid w:val="00062C3E"/>
    <w:rsid w:val="000760E8"/>
    <w:rsid w:val="0008295D"/>
    <w:rsid w:val="0008632A"/>
    <w:rsid w:val="000B1752"/>
    <w:rsid w:val="000C6F03"/>
    <w:rsid w:val="000D57E2"/>
    <w:rsid w:val="00111E94"/>
    <w:rsid w:val="00117BC2"/>
    <w:rsid w:val="00127584"/>
    <w:rsid w:val="00131ADA"/>
    <w:rsid w:val="0013595C"/>
    <w:rsid w:val="001630DA"/>
    <w:rsid w:val="0018600C"/>
    <w:rsid w:val="00192B77"/>
    <w:rsid w:val="00195D3A"/>
    <w:rsid w:val="001A61BD"/>
    <w:rsid w:val="001C72D2"/>
    <w:rsid w:val="00247950"/>
    <w:rsid w:val="00257F63"/>
    <w:rsid w:val="0026630D"/>
    <w:rsid w:val="00274DF0"/>
    <w:rsid w:val="00295B8F"/>
    <w:rsid w:val="002A36CB"/>
    <w:rsid w:val="002A6ABF"/>
    <w:rsid w:val="002D64A5"/>
    <w:rsid w:val="002D66A7"/>
    <w:rsid w:val="00300BF0"/>
    <w:rsid w:val="0030219F"/>
    <w:rsid w:val="00303058"/>
    <w:rsid w:val="00305EC0"/>
    <w:rsid w:val="00314B07"/>
    <w:rsid w:val="00315AA8"/>
    <w:rsid w:val="003261CA"/>
    <w:rsid w:val="00331591"/>
    <w:rsid w:val="0038789B"/>
    <w:rsid w:val="003D4B6B"/>
    <w:rsid w:val="003E0408"/>
    <w:rsid w:val="003F0652"/>
    <w:rsid w:val="003F3BB3"/>
    <w:rsid w:val="00401BB8"/>
    <w:rsid w:val="00427C10"/>
    <w:rsid w:val="0044505E"/>
    <w:rsid w:val="00463ED3"/>
    <w:rsid w:val="004919C7"/>
    <w:rsid w:val="00496154"/>
    <w:rsid w:val="004C4577"/>
    <w:rsid w:val="004E6C65"/>
    <w:rsid w:val="00504416"/>
    <w:rsid w:val="00511DD2"/>
    <w:rsid w:val="00537CB2"/>
    <w:rsid w:val="00563ABF"/>
    <w:rsid w:val="005764BF"/>
    <w:rsid w:val="005973FA"/>
    <w:rsid w:val="005A17CC"/>
    <w:rsid w:val="005B1CAE"/>
    <w:rsid w:val="005C49DB"/>
    <w:rsid w:val="005D479E"/>
    <w:rsid w:val="00620068"/>
    <w:rsid w:val="006274EE"/>
    <w:rsid w:val="00634E34"/>
    <w:rsid w:val="0066730B"/>
    <w:rsid w:val="00667CC9"/>
    <w:rsid w:val="00672DDF"/>
    <w:rsid w:val="00690858"/>
    <w:rsid w:val="006C3B56"/>
    <w:rsid w:val="006D5B71"/>
    <w:rsid w:val="006D7B78"/>
    <w:rsid w:val="0070309B"/>
    <w:rsid w:val="00711542"/>
    <w:rsid w:val="00711938"/>
    <w:rsid w:val="00731426"/>
    <w:rsid w:val="00764E20"/>
    <w:rsid w:val="00765A4C"/>
    <w:rsid w:val="00777E55"/>
    <w:rsid w:val="0078125C"/>
    <w:rsid w:val="00790A04"/>
    <w:rsid w:val="007B62E6"/>
    <w:rsid w:val="007F2A68"/>
    <w:rsid w:val="00810C8D"/>
    <w:rsid w:val="00851142"/>
    <w:rsid w:val="008C0834"/>
    <w:rsid w:val="008F438D"/>
    <w:rsid w:val="00901628"/>
    <w:rsid w:val="00901EDC"/>
    <w:rsid w:val="00937979"/>
    <w:rsid w:val="00950167"/>
    <w:rsid w:val="00951479"/>
    <w:rsid w:val="00962636"/>
    <w:rsid w:val="00962CA6"/>
    <w:rsid w:val="00982771"/>
    <w:rsid w:val="0099260B"/>
    <w:rsid w:val="009C1FF6"/>
    <w:rsid w:val="009C56D1"/>
    <w:rsid w:val="009F2A80"/>
    <w:rsid w:val="00A13BAA"/>
    <w:rsid w:val="00A40839"/>
    <w:rsid w:val="00A43C69"/>
    <w:rsid w:val="00AC1A21"/>
    <w:rsid w:val="00AD667B"/>
    <w:rsid w:val="00AF3691"/>
    <w:rsid w:val="00B0144E"/>
    <w:rsid w:val="00B30CAC"/>
    <w:rsid w:val="00B34DDF"/>
    <w:rsid w:val="00B46D59"/>
    <w:rsid w:val="00B56E06"/>
    <w:rsid w:val="00B6282A"/>
    <w:rsid w:val="00B97287"/>
    <w:rsid w:val="00BA5FE7"/>
    <w:rsid w:val="00BB1CD3"/>
    <w:rsid w:val="00BC3A5A"/>
    <w:rsid w:val="00BC4AE9"/>
    <w:rsid w:val="00BF1A53"/>
    <w:rsid w:val="00BF1BBB"/>
    <w:rsid w:val="00C171CC"/>
    <w:rsid w:val="00C20135"/>
    <w:rsid w:val="00C525D6"/>
    <w:rsid w:val="00C56B9D"/>
    <w:rsid w:val="00CA45E5"/>
    <w:rsid w:val="00CB16E9"/>
    <w:rsid w:val="00CB5DBA"/>
    <w:rsid w:val="00CD608E"/>
    <w:rsid w:val="00CE75E1"/>
    <w:rsid w:val="00D03924"/>
    <w:rsid w:val="00D2576D"/>
    <w:rsid w:val="00D434CF"/>
    <w:rsid w:val="00D43B0D"/>
    <w:rsid w:val="00D6791F"/>
    <w:rsid w:val="00D77569"/>
    <w:rsid w:val="00D819A9"/>
    <w:rsid w:val="00D90274"/>
    <w:rsid w:val="00DA5D1A"/>
    <w:rsid w:val="00DD208F"/>
    <w:rsid w:val="00E17054"/>
    <w:rsid w:val="00E2439B"/>
    <w:rsid w:val="00E555CE"/>
    <w:rsid w:val="00E67CC2"/>
    <w:rsid w:val="00E7108E"/>
    <w:rsid w:val="00E850FF"/>
    <w:rsid w:val="00E87794"/>
    <w:rsid w:val="00ED59F2"/>
    <w:rsid w:val="00F30806"/>
    <w:rsid w:val="00F42F22"/>
    <w:rsid w:val="00F47AC9"/>
    <w:rsid w:val="00F83FAD"/>
    <w:rsid w:val="00F875A3"/>
    <w:rsid w:val="00FD519A"/>
    <w:rsid w:val="00FE3F03"/>
    <w:rsid w:val="00FF08E9"/>
    <w:rsid w:val="00FF2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5F637C"/>
  <w15:chartTrackingRefBased/>
  <w15:docId w15:val="{34AB9C35-CB5A-47E8-90CB-96EE24930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E75E1"/>
    <w:pPr>
      <w:ind w:left="720"/>
      <w:contextualSpacing/>
    </w:pPr>
  </w:style>
  <w:style w:type="table" w:styleId="Grilledutableau">
    <w:name w:val="Table Grid"/>
    <w:basedOn w:val="TableauNormal"/>
    <w:uiPriority w:val="39"/>
    <w:rsid w:val="000829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E850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850FF"/>
  </w:style>
  <w:style w:type="paragraph" w:styleId="Pieddepage">
    <w:name w:val="footer"/>
    <w:basedOn w:val="Normal"/>
    <w:link w:val="PieddepageCar"/>
    <w:uiPriority w:val="99"/>
    <w:unhideWhenUsed/>
    <w:rsid w:val="00E850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850FF"/>
  </w:style>
  <w:style w:type="paragraph" w:styleId="Textedebulles">
    <w:name w:val="Balloon Text"/>
    <w:basedOn w:val="Normal"/>
    <w:link w:val="TextedebullesCar"/>
    <w:uiPriority w:val="99"/>
    <w:semiHidden/>
    <w:unhideWhenUsed/>
    <w:rsid w:val="00F308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30806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195D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2A6ABF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2A6A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533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ecole.ndv93@gmail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B53EDB-AFC7-48C0-B761-1B5218128B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903</Words>
  <Characters>4968</Characters>
  <Application>Microsoft Office Word</Application>
  <DocSecurity>0</DocSecurity>
  <Lines>41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Forget</dc:creator>
  <cp:keywords/>
  <dc:description/>
  <cp:lastModifiedBy>brigitte</cp:lastModifiedBy>
  <cp:revision>8</cp:revision>
  <cp:lastPrinted>2023-07-11T14:07:00Z</cp:lastPrinted>
  <dcterms:created xsi:type="dcterms:W3CDTF">2023-07-11T14:07:00Z</dcterms:created>
  <dcterms:modified xsi:type="dcterms:W3CDTF">2023-08-24T09:09:00Z</dcterms:modified>
</cp:coreProperties>
</file>